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43A69" w14:textId="77777777" w:rsidR="00CF5581" w:rsidRDefault="00CF5581" w:rsidP="00CF5581">
      <w:pPr>
        <w:jc w:val="center"/>
        <w:rPr>
          <w:rFonts w:ascii="Times New Roman" w:hAnsi="Times New Roman" w:cs="Times New Roman"/>
          <w:sz w:val="24"/>
          <w:szCs w:val="24"/>
        </w:rPr>
      </w:pPr>
      <w:r w:rsidRPr="007F6FD8">
        <w:rPr>
          <w:rFonts w:ascii="Times New Roman" w:hAnsi="Times New Roman" w:cs="Times New Roman"/>
          <w:sz w:val="24"/>
          <w:szCs w:val="24"/>
        </w:rPr>
        <w:t xml:space="preserve">Instituto Mato-grossense do Feijão, Pulses, Colheitas Especiais e Irrigação </w:t>
      </w:r>
      <w:r>
        <w:rPr>
          <w:rFonts w:ascii="Times New Roman" w:hAnsi="Times New Roman" w:cs="Times New Roman"/>
          <w:sz w:val="24"/>
          <w:szCs w:val="24"/>
        </w:rPr>
        <w:t>(</w:t>
      </w:r>
      <w:r w:rsidRPr="007F6FD8">
        <w:rPr>
          <w:rFonts w:ascii="Times New Roman" w:hAnsi="Times New Roman" w:cs="Times New Roman"/>
          <w:sz w:val="24"/>
          <w:szCs w:val="24"/>
        </w:rPr>
        <w:t>IMAFIR-MT</w:t>
      </w:r>
      <w:r>
        <w:rPr>
          <w:rFonts w:ascii="Times New Roman" w:hAnsi="Times New Roman" w:cs="Times New Roman"/>
          <w:sz w:val="24"/>
          <w:szCs w:val="24"/>
        </w:rPr>
        <w:t>)</w:t>
      </w:r>
    </w:p>
    <w:p w14:paraId="2701C415" w14:textId="77777777" w:rsidR="00CF5581" w:rsidRPr="00872D7D" w:rsidRDefault="00CF5581" w:rsidP="00CF5581">
      <w:pPr>
        <w:jc w:val="center"/>
        <w:rPr>
          <w:rFonts w:ascii="Times New Roman" w:hAnsi="Times New Roman" w:cs="Times New Roman"/>
          <w:sz w:val="24"/>
          <w:szCs w:val="24"/>
        </w:rPr>
      </w:pPr>
      <w:r w:rsidRPr="00872D7D">
        <w:rPr>
          <w:rFonts w:ascii="Times New Roman" w:hAnsi="Times New Roman" w:cs="Times New Roman"/>
          <w:sz w:val="24"/>
          <w:szCs w:val="24"/>
        </w:rPr>
        <w:t>Universidade Federal de Viçosa (UFV)</w:t>
      </w:r>
    </w:p>
    <w:p w14:paraId="09CC2FE0" w14:textId="77777777" w:rsidR="00CF5581" w:rsidRPr="00872D7D" w:rsidRDefault="00CF5581" w:rsidP="00CF5581">
      <w:pPr>
        <w:jc w:val="center"/>
        <w:rPr>
          <w:rFonts w:ascii="Times New Roman" w:hAnsi="Times New Roman" w:cs="Times New Roman"/>
          <w:sz w:val="24"/>
          <w:szCs w:val="24"/>
        </w:rPr>
      </w:pPr>
      <w:r w:rsidRPr="00872D7D">
        <w:rPr>
          <w:rFonts w:ascii="Times New Roman" w:hAnsi="Times New Roman" w:cs="Times New Roman"/>
          <w:sz w:val="24"/>
          <w:szCs w:val="24"/>
        </w:rPr>
        <w:t>Universidade Federal do Rio de Janeiro (UFRJ)</w:t>
      </w:r>
    </w:p>
    <w:p w14:paraId="79555A78" w14:textId="77777777" w:rsidR="00CF5581" w:rsidRDefault="00CF5581" w:rsidP="00CF5581">
      <w:pPr>
        <w:jc w:val="center"/>
        <w:rPr>
          <w:rFonts w:ascii="Times New Roman" w:hAnsi="Times New Roman" w:cs="Times New Roman"/>
        </w:rPr>
      </w:pPr>
    </w:p>
    <w:p w14:paraId="5A7CB357" w14:textId="77777777" w:rsidR="00CF5581" w:rsidRDefault="00CF5581" w:rsidP="00CF5581">
      <w:pPr>
        <w:jc w:val="center"/>
        <w:rPr>
          <w:rFonts w:ascii="Times New Roman" w:hAnsi="Times New Roman" w:cs="Times New Roman"/>
        </w:rPr>
      </w:pPr>
    </w:p>
    <w:p w14:paraId="7CF8F348" w14:textId="77777777" w:rsidR="00CF5581" w:rsidRDefault="00CF5581" w:rsidP="00CF5581">
      <w:pPr>
        <w:jc w:val="center"/>
        <w:rPr>
          <w:rFonts w:ascii="Times New Roman" w:hAnsi="Times New Roman" w:cs="Times New Roman"/>
        </w:rPr>
      </w:pPr>
    </w:p>
    <w:p w14:paraId="759A19D3" w14:textId="77777777" w:rsidR="00CF5581" w:rsidRPr="00564EAB" w:rsidRDefault="00CF5581" w:rsidP="00CF5581">
      <w:pPr>
        <w:jc w:val="center"/>
        <w:rPr>
          <w:rFonts w:ascii="Times New Roman" w:hAnsi="Times New Roman" w:cs="Times New Roman"/>
        </w:rPr>
      </w:pPr>
    </w:p>
    <w:p w14:paraId="33DD997B" w14:textId="77777777" w:rsidR="00CF5581" w:rsidRPr="00D23B55" w:rsidRDefault="00CF5581" w:rsidP="00CF5581">
      <w:pPr>
        <w:jc w:val="center"/>
        <w:rPr>
          <w:rFonts w:ascii="Times New Roman" w:hAnsi="Times New Roman" w:cs="Times New Roman"/>
          <w:b/>
          <w:bCs/>
          <w:sz w:val="24"/>
          <w:szCs w:val="24"/>
        </w:rPr>
      </w:pPr>
      <w:r w:rsidRPr="00D23B55">
        <w:rPr>
          <w:rFonts w:ascii="Times New Roman" w:hAnsi="Times New Roman" w:cs="Times New Roman"/>
          <w:b/>
          <w:bCs/>
          <w:sz w:val="24"/>
          <w:szCs w:val="24"/>
        </w:rPr>
        <w:t>Estudo Envolvendo Levantamento Integrado de Informações dos Recursos Hídricos Superficiais e Subterrâneos para os Polos de Agricultura Irrigada do Centro Sul e do Alto Teles Pires no Estado de Mato Grosso</w:t>
      </w:r>
    </w:p>
    <w:p w14:paraId="5755D7D4" w14:textId="77777777" w:rsidR="00CF5581" w:rsidRDefault="00CF5581" w:rsidP="00CF5581">
      <w:pPr>
        <w:rPr>
          <w:rFonts w:ascii="Times New Roman" w:hAnsi="Times New Roman" w:cs="Times New Roman"/>
        </w:rPr>
      </w:pPr>
    </w:p>
    <w:p w14:paraId="1345B92F" w14:textId="77777777" w:rsidR="00CF5581" w:rsidRDefault="00CF5581" w:rsidP="00CF5581">
      <w:pPr>
        <w:rPr>
          <w:rFonts w:ascii="Times New Roman" w:hAnsi="Times New Roman" w:cs="Times New Roman"/>
        </w:rPr>
      </w:pPr>
    </w:p>
    <w:p w14:paraId="74DDF964" w14:textId="77777777" w:rsidR="00CF5581" w:rsidRPr="000E3ABD" w:rsidRDefault="00CF5581" w:rsidP="00CF5581">
      <w:pPr>
        <w:rPr>
          <w:rFonts w:ascii="Times New Roman" w:hAnsi="Times New Roman" w:cs="Times New Roman"/>
          <w:sz w:val="24"/>
          <w:szCs w:val="24"/>
        </w:rPr>
      </w:pPr>
    </w:p>
    <w:p w14:paraId="14FE6CA9" w14:textId="7A98F85B" w:rsidR="006F50B3" w:rsidRDefault="006F50B3" w:rsidP="00B77116">
      <w:pPr>
        <w:spacing w:after="0"/>
        <w:jc w:val="center"/>
        <w:rPr>
          <w:rFonts w:ascii="Times New Roman" w:hAnsi="Times New Roman" w:cs="Times New Roman"/>
          <w:i/>
          <w:iCs/>
          <w:sz w:val="24"/>
          <w:szCs w:val="24"/>
        </w:rPr>
      </w:pPr>
      <w:r>
        <w:rPr>
          <w:rFonts w:ascii="Times New Roman" w:hAnsi="Times New Roman" w:cs="Times New Roman"/>
          <w:i/>
          <w:iCs/>
          <w:sz w:val="24"/>
          <w:szCs w:val="24"/>
        </w:rPr>
        <w:t>RELATÓRIO</w:t>
      </w:r>
      <w:r w:rsidR="00284D2C">
        <w:rPr>
          <w:rFonts w:ascii="Times New Roman" w:hAnsi="Times New Roman" w:cs="Times New Roman"/>
          <w:i/>
          <w:iCs/>
          <w:sz w:val="24"/>
          <w:szCs w:val="24"/>
        </w:rPr>
        <w:t xml:space="preserve"> FINAL</w:t>
      </w:r>
    </w:p>
    <w:p w14:paraId="02B56FD0" w14:textId="5CF0AB37" w:rsidR="00CF5581" w:rsidRDefault="00303FB6" w:rsidP="00B77116">
      <w:pPr>
        <w:spacing w:after="0"/>
        <w:jc w:val="center"/>
        <w:rPr>
          <w:rFonts w:ascii="Times New Roman" w:hAnsi="Times New Roman" w:cs="Times New Roman"/>
          <w:i/>
          <w:iCs/>
          <w:sz w:val="24"/>
          <w:szCs w:val="24"/>
        </w:rPr>
      </w:pPr>
      <w:r w:rsidRPr="00303FB6">
        <w:rPr>
          <w:rFonts w:ascii="Times New Roman" w:hAnsi="Times New Roman" w:cs="Times New Roman"/>
          <w:i/>
          <w:iCs/>
          <w:sz w:val="24"/>
          <w:szCs w:val="24"/>
        </w:rPr>
        <w:t xml:space="preserve">Meta </w:t>
      </w:r>
      <w:r>
        <w:rPr>
          <w:rFonts w:ascii="Times New Roman" w:hAnsi="Times New Roman" w:cs="Times New Roman"/>
          <w:i/>
          <w:iCs/>
          <w:sz w:val="24"/>
          <w:szCs w:val="24"/>
        </w:rPr>
        <w:t>0</w:t>
      </w:r>
      <w:r w:rsidRPr="00303FB6">
        <w:rPr>
          <w:rFonts w:ascii="Times New Roman" w:hAnsi="Times New Roman" w:cs="Times New Roman"/>
          <w:i/>
          <w:iCs/>
          <w:sz w:val="24"/>
          <w:szCs w:val="24"/>
        </w:rPr>
        <w:t>4 – Estudo da disponibilidade hídrica superficial</w:t>
      </w:r>
    </w:p>
    <w:p w14:paraId="65BA7060" w14:textId="5278B84F" w:rsidR="006F50B3" w:rsidRPr="000E3ABD" w:rsidRDefault="00303FB6" w:rsidP="00B77116">
      <w:pPr>
        <w:spacing w:after="0"/>
        <w:jc w:val="center"/>
        <w:rPr>
          <w:rFonts w:ascii="Times New Roman" w:hAnsi="Times New Roman" w:cs="Times New Roman"/>
          <w:i/>
          <w:iCs/>
          <w:sz w:val="24"/>
          <w:szCs w:val="24"/>
        </w:rPr>
      </w:pPr>
      <w:r>
        <w:rPr>
          <w:rFonts w:ascii="Times New Roman" w:hAnsi="Times New Roman" w:cs="Times New Roman"/>
          <w:i/>
          <w:iCs/>
          <w:sz w:val="24"/>
          <w:szCs w:val="24"/>
        </w:rPr>
        <w:t>Etapa 04.01</w:t>
      </w:r>
      <w:r w:rsidR="006F50B3">
        <w:rPr>
          <w:rFonts w:ascii="Times New Roman" w:hAnsi="Times New Roman" w:cs="Times New Roman"/>
          <w:i/>
          <w:iCs/>
          <w:sz w:val="24"/>
          <w:szCs w:val="24"/>
        </w:rPr>
        <w:t xml:space="preserve"> – </w:t>
      </w:r>
      <w:r w:rsidR="009F57C4" w:rsidRPr="009F57C4">
        <w:rPr>
          <w:rFonts w:ascii="Times New Roman" w:hAnsi="Times New Roman" w:cs="Times New Roman"/>
          <w:i/>
          <w:iCs/>
          <w:sz w:val="24"/>
          <w:szCs w:val="24"/>
        </w:rPr>
        <w:t>Coleta de dados hidrológicos</w:t>
      </w:r>
    </w:p>
    <w:p w14:paraId="058F230E" w14:textId="7F3B3A0A" w:rsidR="00CF5581" w:rsidRDefault="00CF5581" w:rsidP="00B77116">
      <w:pPr>
        <w:spacing w:after="0"/>
        <w:jc w:val="center"/>
        <w:rPr>
          <w:rFonts w:ascii="Times New Roman" w:hAnsi="Times New Roman" w:cs="Times New Roman"/>
          <w:i/>
          <w:iCs/>
          <w:sz w:val="24"/>
          <w:szCs w:val="24"/>
        </w:rPr>
      </w:pPr>
      <w:r>
        <w:rPr>
          <w:rFonts w:ascii="Times New Roman" w:hAnsi="Times New Roman" w:cs="Times New Roman"/>
          <w:i/>
          <w:iCs/>
          <w:sz w:val="24"/>
          <w:szCs w:val="24"/>
        </w:rPr>
        <w:t xml:space="preserve">Período de </w:t>
      </w:r>
      <w:r w:rsidR="00284D2C">
        <w:rPr>
          <w:rFonts w:ascii="Times New Roman" w:hAnsi="Times New Roman" w:cs="Times New Roman"/>
          <w:i/>
          <w:iCs/>
          <w:sz w:val="24"/>
          <w:szCs w:val="24"/>
        </w:rPr>
        <w:t>30</w:t>
      </w:r>
      <w:r w:rsidRPr="000E3ABD">
        <w:rPr>
          <w:rFonts w:ascii="Times New Roman" w:hAnsi="Times New Roman" w:cs="Times New Roman"/>
          <w:i/>
          <w:iCs/>
          <w:sz w:val="24"/>
          <w:szCs w:val="24"/>
        </w:rPr>
        <w:t xml:space="preserve"> de </w:t>
      </w:r>
      <w:r w:rsidR="00E40603">
        <w:rPr>
          <w:rFonts w:ascii="Times New Roman" w:hAnsi="Times New Roman" w:cs="Times New Roman"/>
          <w:i/>
          <w:iCs/>
          <w:sz w:val="24"/>
          <w:szCs w:val="24"/>
        </w:rPr>
        <w:t>novembro</w:t>
      </w:r>
      <w:r w:rsidRPr="000E3ABD">
        <w:rPr>
          <w:rFonts w:ascii="Times New Roman" w:hAnsi="Times New Roman" w:cs="Times New Roman"/>
          <w:i/>
          <w:iCs/>
          <w:sz w:val="24"/>
          <w:szCs w:val="24"/>
        </w:rPr>
        <w:t xml:space="preserve"> de 2023 a </w:t>
      </w:r>
      <w:r w:rsidR="00E40603">
        <w:rPr>
          <w:rFonts w:ascii="Times New Roman" w:hAnsi="Times New Roman" w:cs="Times New Roman"/>
          <w:i/>
          <w:iCs/>
          <w:sz w:val="24"/>
          <w:szCs w:val="24"/>
        </w:rPr>
        <w:t>30</w:t>
      </w:r>
      <w:r w:rsidRPr="000E3ABD">
        <w:rPr>
          <w:rFonts w:ascii="Times New Roman" w:hAnsi="Times New Roman" w:cs="Times New Roman"/>
          <w:i/>
          <w:iCs/>
          <w:sz w:val="24"/>
          <w:szCs w:val="24"/>
        </w:rPr>
        <w:t xml:space="preserve"> de </w:t>
      </w:r>
      <w:r w:rsidR="00E86FCA">
        <w:rPr>
          <w:rFonts w:ascii="Times New Roman" w:hAnsi="Times New Roman" w:cs="Times New Roman"/>
          <w:i/>
          <w:iCs/>
          <w:sz w:val="24"/>
          <w:szCs w:val="24"/>
        </w:rPr>
        <w:t>maio</w:t>
      </w:r>
      <w:r w:rsidRPr="000E3ABD">
        <w:rPr>
          <w:rFonts w:ascii="Times New Roman" w:hAnsi="Times New Roman" w:cs="Times New Roman"/>
          <w:i/>
          <w:iCs/>
          <w:sz w:val="24"/>
          <w:szCs w:val="24"/>
        </w:rPr>
        <w:t xml:space="preserve"> de 202</w:t>
      </w:r>
      <w:r w:rsidR="00284D2C">
        <w:rPr>
          <w:rFonts w:ascii="Times New Roman" w:hAnsi="Times New Roman" w:cs="Times New Roman"/>
          <w:i/>
          <w:iCs/>
          <w:sz w:val="24"/>
          <w:szCs w:val="24"/>
        </w:rPr>
        <w:t>4</w:t>
      </w:r>
    </w:p>
    <w:p w14:paraId="2E3BBB39" w14:textId="77777777" w:rsidR="00284D2C" w:rsidRDefault="00284D2C" w:rsidP="00CF5581">
      <w:pPr>
        <w:jc w:val="center"/>
        <w:rPr>
          <w:rFonts w:ascii="Times New Roman" w:hAnsi="Times New Roman" w:cs="Times New Roman"/>
          <w:i/>
          <w:iCs/>
          <w:sz w:val="24"/>
          <w:szCs w:val="24"/>
        </w:rPr>
      </w:pPr>
    </w:p>
    <w:p w14:paraId="06BA35CE" w14:textId="77777777" w:rsidR="00284D2C" w:rsidRDefault="00284D2C" w:rsidP="00CF5581">
      <w:pPr>
        <w:jc w:val="center"/>
        <w:rPr>
          <w:rFonts w:ascii="Times New Roman" w:hAnsi="Times New Roman" w:cs="Times New Roman"/>
          <w:i/>
          <w:iCs/>
          <w:sz w:val="24"/>
          <w:szCs w:val="24"/>
        </w:rPr>
      </w:pPr>
    </w:p>
    <w:p w14:paraId="408B379A" w14:textId="77777777" w:rsidR="00284D2C" w:rsidRDefault="00284D2C" w:rsidP="00CF5581">
      <w:pPr>
        <w:jc w:val="center"/>
        <w:rPr>
          <w:rFonts w:ascii="Times New Roman" w:hAnsi="Times New Roman" w:cs="Times New Roman"/>
          <w:i/>
          <w:iCs/>
          <w:sz w:val="24"/>
          <w:szCs w:val="24"/>
        </w:rPr>
      </w:pPr>
    </w:p>
    <w:p w14:paraId="4A12DB68" w14:textId="77777777" w:rsidR="00284D2C" w:rsidRDefault="00284D2C" w:rsidP="00CF5581">
      <w:pPr>
        <w:jc w:val="center"/>
        <w:rPr>
          <w:rFonts w:ascii="Times New Roman" w:hAnsi="Times New Roman" w:cs="Times New Roman"/>
          <w:i/>
          <w:iCs/>
          <w:sz w:val="24"/>
          <w:szCs w:val="24"/>
        </w:rPr>
      </w:pPr>
    </w:p>
    <w:p w14:paraId="27D73B45" w14:textId="77777777" w:rsidR="00284D2C" w:rsidRDefault="00284D2C" w:rsidP="00CF5581">
      <w:pPr>
        <w:jc w:val="center"/>
        <w:rPr>
          <w:rFonts w:ascii="Times New Roman" w:hAnsi="Times New Roman" w:cs="Times New Roman"/>
          <w:i/>
          <w:iCs/>
          <w:sz w:val="24"/>
          <w:szCs w:val="24"/>
        </w:rPr>
      </w:pPr>
    </w:p>
    <w:p w14:paraId="14C1960E" w14:textId="77777777" w:rsidR="00284D2C" w:rsidRDefault="00284D2C" w:rsidP="00CF5581">
      <w:pPr>
        <w:jc w:val="center"/>
        <w:rPr>
          <w:rFonts w:ascii="Times New Roman" w:hAnsi="Times New Roman" w:cs="Times New Roman"/>
          <w:i/>
          <w:iCs/>
          <w:sz w:val="24"/>
          <w:szCs w:val="24"/>
        </w:rPr>
      </w:pPr>
    </w:p>
    <w:p w14:paraId="44701D82" w14:textId="77777777" w:rsidR="00284D2C" w:rsidRDefault="00284D2C" w:rsidP="00CF5581">
      <w:pPr>
        <w:jc w:val="center"/>
        <w:rPr>
          <w:rFonts w:ascii="Times New Roman" w:hAnsi="Times New Roman" w:cs="Times New Roman"/>
          <w:i/>
          <w:iCs/>
          <w:sz w:val="24"/>
          <w:szCs w:val="24"/>
        </w:rPr>
      </w:pPr>
    </w:p>
    <w:p w14:paraId="54586DB8" w14:textId="77777777" w:rsidR="00CB106A" w:rsidRDefault="00CB106A" w:rsidP="00CF5581">
      <w:pPr>
        <w:jc w:val="center"/>
        <w:rPr>
          <w:rFonts w:ascii="Times New Roman" w:hAnsi="Times New Roman" w:cs="Times New Roman"/>
          <w:i/>
          <w:iCs/>
          <w:sz w:val="24"/>
          <w:szCs w:val="24"/>
        </w:rPr>
      </w:pPr>
    </w:p>
    <w:p w14:paraId="7C9CD8DE" w14:textId="77777777" w:rsidR="00CB106A" w:rsidRDefault="00CB106A" w:rsidP="00CF5581">
      <w:pPr>
        <w:jc w:val="center"/>
        <w:rPr>
          <w:rFonts w:ascii="Times New Roman" w:hAnsi="Times New Roman" w:cs="Times New Roman"/>
          <w:i/>
          <w:iCs/>
          <w:sz w:val="24"/>
          <w:szCs w:val="24"/>
        </w:rPr>
      </w:pPr>
    </w:p>
    <w:p w14:paraId="7412F6D2" w14:textId="77777777" w:rsidR="00CB106A" w:rsidRDefault="00CB106A" w:rsidP="00CF5581">
      <w:pPr>
        <w:jc w:val="center"/>
        <w:rPr>
          <w:rFonts w:ascii="Times New Roman" w:hAnsi="Times New Roman" w:cs="Times New Roman"/>
          <w:i/>
          <w:iCs/>
          <w:sz w:val="24"/>
          <w:szCs w:val="24"/>
        </w:rPr>
      </w:pPr>
    </w:p>
    <w:p w14:paraId="0742B129" w14:textId="77777777" w:rsidR="00CB106A" w:rsidRDefault="00CB106A" w:rsidP="00CF5581">
      <w:pPr>
        <w:jc w:val="center"/>
        <w:rPr>
          <w:rFonts w:ascii="Times New Roman" w:hAnsi="Times New Roman" w:cs="Times New Roman"/>
          <w:i/>
          <w:iCs/>
          <w:sz w:val="24"/>
          <w:szCs w:val="24"/>
        </w:rPr>
      </w:pPr>
    </w:p>
    <w:p w14:paraId="7F1FED74" w14:textId="77777777" w:rsidR="00CB106A" w:rsidRDefault="00CB106A" w:rsidP="00CF5581">
      <w:pPr>
        <w:jc w:val="center"/>
        <w:rPr>
          <w:rFonts w:ascii="Times New Roman" w:hAnsi="Times New Roman" w:cs="Times New Roman"/>
          <w:i/>
          <w:iCs/>
          <w:sz w:val="24"/>
          <w:szCs w:val="24"/>
        </w:rPr>
      </w:pPr>
    </w:p>
    <w:p w14:paraId="7654611D" w14:textId="77777777" w:rsidR="00CB106A" w:rsidRDefault="00CB106A" w:rsidP="00CF5581">
      <w:pPr>
        <w:jc w:val="center"/>
        <w:rPr>
          <w:rFonts w:ascii="Times New Roman" w:hAnsi="Times New Roman" w:cs="Times New Roman"/>
          <w:i/>
          <w:iCs/>
          <w:sz w:val="24"/>
          <w:szCs w:val="24"/>
        </w:rPr>
      </w:pPr>
    </w:p>
    <w:p w14:paraId="2FCC14C3" w14:textId="77777777" w:rsidR="00CB106A" w:rsidRDefault="00CB106A" w:rsidP="00CF5581">
      <w:pPr>
        <w:jc w:val="center"/>
        <w:rPr>
          <w:rFonts w:ascii="Times New Roman" w:hAnsi="Times New Roman" w:cs="Times New Roman"/>
          <w:i/>
          <w:iCs/>
          <w:sz w:val="24"/>
          <w:szCs w:val="24"/>
        </w:rPr>
      </w:pPr>
    </w:p>
    <w:p w14:paraId="4F8655AB" w14:textId="77777777" w:rsidR="00CB106A" w:rsidRDefault="00CB106A" w:rsidP="00CF5581">
      <w:pPr>
        <w:jc w:val="center"/>
        <w:rPr>
          <w:rFonts w:ascii="Times New Roman" w:hAnsi="Times New Roman" w:cs="Times New Roman"/>
          <w:i/>
          <w:iCs/>
          <w:sz w:val="24"/>
          <w:szCs w:val="24"/>
        </w:rPr>
      </w:pPr>
    </w:p>
    <w:p w14:paraId="3492EB34" w14:textId="77777777" w:rsidR="00EC7077" w:rsidRDefault="00284D2C" w:rsidP="00CB106A">
      <w:pPr>
        <w:jc w:val="center"/>
        <w:rPr>
          <w:rFonts w:ascii="Times New Roman" w:hAnsi="Times New Roman" w:cs="Times New Roman"/>
          <w:sz w:val="24"/>
          <w:szCs w:val="24"/>
        </w:rPr>
        <w:sectPr w:rsidR="00EC7077" w:rsidSect="00D8197C">
          <w:pgSz w:w="11906" w:h="16838"/>
          <w:pgMar w:top="1440" w:right="1440" w:bottom="1440" w:left="1440" w:header="708" w:footer="708" w:gutter="0"/>
          <w:cols w:space="708"/>
          <w:docGrid w:linePitch="360"/>
        </w:sectPr>
      </w:pPr>
      <w:r w:rsidRPr="00284D2C">
        <w:rPr>
          <w:rFonts w:ascii="Times New Roman" w:hAnsi="Times New Roman" w:cs="Times New Roman"/>
          <w:sz w:val="24"/>
          <w:szCs w:val="24"/>
        </w:rPr>
        <w:t>Agosto de 2024</w:t>
      </w:r>
    </w:p>
    <w:p w14:paraId="3757FFEF" w14:textId="4FF5982F" w:rsidR="007B2E69" w:rsidRPr="007B2E69" w:rsidRDefault="00C4654D" w:rsidP="007B2E69">
      <w:pPr>
        <w:numPr>
          <w:ilvl w:val="0"/>
          <w:numId w:val="1"/>
        </w:numPr>
        <w:ind w:left="720"/>
        <w:rPr>
          <w:rFonts w:ascii="Times New Roman" w:eastAsia="Times New Roman" w:hAnsi="Times New Roman" w:cs="Times New Roman"/>
          <w:b/>
          <w:kern w:val="0"/>
          <w:sz w:val="24"/>
          <w:szCs w:val="24"/>
          <w:lang w:eastAsia="pt-BR"/>
          <w14:ligatures w14:val="none"/>
        </w:rPr>
      </w:pPr>
      <w:r w:rsidRPr="00BF3850">
        <w:rPr>
          <w:rFonts w:ascii="Times New Roman" w:eastAsia="Times New Roman" w:hAnsi="Times New Roman" w:cs="Times New Roman"/>
          <w:b/>
          <w:kern w:val="0"/>
          <w:sz w:val="24"/>
          <w:szCs w:val="24"/>
          <w:lang w:eastAsia="pt-BR"/>
          <w14:ligatures w14:val="none"/>
        </w:rPr>
        <w:lastRenderedPageBreak/>
        <w:t>Introdução</w:t>
      </w:r>
    </w:p>
    <w:p w14:paraId="67EBFC0E" w14:textId="77777777" w:rsidR="007B2E69" w:rsidRDefault="007B2E69" w:rsidP="004004CD">
      <w:pPr>
        <w:spacing w:line="360" w:lineRule="auto"/>
        <w:ind w:firstLine="505"/>
        <w:jc w:val="both"/>
        <w:rPr>
          <w:rFonts w:ascii="Times New Roman" w:hAnsi="Times New Roman" w:cs="Times New Roman"/>
          <w:sz w:val="24"/>
          <w:szCs w:val="24"/>
        </w:rPr>
      </w:pPr>
    </w:p>
    <w:p w14:paraId="4E0CA329" w14:textId="3C5643A6" w:rsidR="00935053" w:rsidRDefault="0096731D" w:rsidP="004004CD">
      <w:pPr>
        <w:spacing w:line="360" w:lineRule="auto"/>
        <w:ind w:firstLine="505"/>
        <w:jc w:val="both"/>
        <w:rPr>
          <w:rFonts w:ascii="Times New Roman" w:hAnsi="Times New Roman" w:cs="Times New Roman"/>
          <w:sz w:val="24"/>
          <w:szCs w:val="24"/>
        </w:rPr>
      </w:pPr>
      <w:r>
        <w:rPr>
          <w:rFonts w:ascii="Times New Roman" w:hAnsi="Times New Roman" w:cs="Times New Roman"/>
          <w:sz w:val="24"/>
          <w:szCs w:val="24"/>
        </w:rPr>
        <w:t xml:space="preserve">O conhecimento </w:t>
      </w:r>
      <w:r w:rsidR="009C07DE">
        <w:rPr>
          <w:rFonts w:ascii="Times New Roman" w:hAnsi="Times New Roman" w:cs="Times New Roman"/>
          <w:sz w:val="24"/>
          <w:szCs w:val="24"/>
        </w:rPr>
        <w:t xml:space="preserve">da disponibilidade hídrica superficial de uma região </w:t>
      </w:r>
      <w:r>
        <w:rPr>
          <w:rFonts w:ascii="Times New Roman" w:hAnsi="Times New Roman" w:cs="Times New Roman"/>
          <w:sz w:val="24"/>
          <w:szCs w:val="24"/>
        </w:rPr>
        <w:t xml:space="preserve">requer o </w:t>
      </w:r>
      <w:r w:rsidR="00F96E30">
        <w:rPr>
          <w:rFonts w:ascii="Times New Roman" w:hAnsi="Times New Roman" w:cs="Times New Roman"/>
          <w:sz w:val="24"/>
          <w:szCs w:val="24"/>
        </w:rPr>
        <w:t xml:space="preserve">levantamento </w:t>
      </w:r>
      <w:r w:rsidR="00F31A9A">
        <w:rPr>
          <w:rFonts w:ascii="Times New Roman" w:hAnsi="Times New Roman" w:cs="Times New Roman"/>
          <w:sz w:val="24"/>
          <w:szCs w:val="24"/>
        </w:rPr>
        <w:t>de dados hidrológicos</w:t>
      </w:r>
      <w:r w:rsidR="00A9204D">
        <w:rPr>
          <w:rFonts w:ascii="Times New Roman" w:hAnsi="Times New Roman" w:cs="Times New Roman"/>
          <w:sz w:val="24"/>
          <w:szCs w:val="24"/>
        </w:rPr>
        <w:t xml:space="preserve"> que permita</w:t>
      </w:r>
      <w:r w:rsidR="00F31A9A">
        <w:rPr>
          <w:rFonts w:ascii="Times New Roman" w:hAnsi="Times New Roman" w:cs="Times New Roman"/>
          <w:sz w:val="24"/>
          <w:szCs w:val="24"/>
        </w:rPr>
        <w:t>m</w:t>
      </w:r>
      <w:r w:rsidR="00A9204D">
        <w:rPr>
          <w:rFonts w:ascii="Times New Roman" w:hAnsi="Times New Roman" w:cs="Times New Roman"/>
          <w:sz w:val="24"/>
          <w:szCs w:val="24"/>
        </w:rPr>
        <w:t xml:space="preserve"> </w:t>
      </w:r>
      <w:r w:rsidR="00AF4B3B">
        <w:rPr>
          <w:rFonts w:ascii="Times New Roman" w:hAnsi="Times New Roman" w:cs="Times New Roman"/>
          <w:sz w:val="24"/>
          <w:szCs w:val="24"/>
        </w:rPr>
        <w:t>representar</w:t>
      </w:r>
      <w:r w:rsidR="00935053">
        <w:rPr>
          <w:rFonts w:ascii="Times New Roman" w:hAnsi="Times New Roman" w:cs="Times New Roman"/>
          <w:sz w:val="24"/>
          <w:szCs w:val="24"/>
        </w:rPr>
        <w:t xml:space="preserve">, de forma </w:t>
      </w:r>
      <w:r w:rsidR="0049473A">
        <w:rPr>
          <w:rFonts w:ascii="Times New Roman" w:hAnsi="Times New Roman" w:cs="Times New Roman"/>
          <w:sz w:val="24"/>
          <w:szCs w:val="24"/>
        </w:rPr>
        <w:t>espacial e temporal</w:t>
      </w:r>
      <w:r w:rsidR="00935053">
        <w:rPr>
          <w:rFonts w:ascii="Times New Roman" w:hAnsi="Times New Roman" w:cs="Times New Roman"/>
          <w:sz w:val="24"/>
          <w:szCs w:val="24"/>
        </w:rPr>
        <w:t>, a</w:t>
      </w:r>
      <w:r w:rsidR="0049473A">
        <w:rPr>
          <w:rFonts w:ascii="Times New Roman" w:hAnsi="Times New Roman" w:cs="Times New Roman"/>
          <w:sz w:val="24"/>
          <w:szCs w:val="24"/>
        </w:rPr>
        <w:t xml:space="preserve"> </w:t>
      </w:r>
      <w:r w:rsidR="00A9204D">
        <w:rPr>
          <w:rFonts w:ascii="Times New Roman" w:hAnsi="Times New Roman" w:cs="Times New Roman"/>
          <w:sz w:val="24"/>
          <w:szCs w:val="24"/>
        </w:rPr>
        <w:t>oferta hídrica dos cursos d’água</w:t>
      </w:r>
      <w:r w:rsidR="004F78BB">
        <w:rPr>
          <w:rFonts w:ascii="Times New Roman" w:hAnsi="Times New Roman" w:cs="Times New Roman"/>
          <w:sz w:val="24"/>
          <w:szCs w:val="24"/>
        </w:rPr>
        <w:t>.</w:t>
      </w:r>
    </w:p>
    <w:p w14:paraId="3281BC6B" w14:textId="546E1497" w:rsidR="00BC5B92" w:rsidRDefault="004F78BB" w:rsidP="004004CD">
      <w:pPr>
        <w:spacing w:line="360" w:lineRule="auto"/>
        <w:ind w:firstLine="505"/>
        <w:jc w:val="both"/>
        <w:rPr>
          <w:rFonts w:ascii="Times New Roman" w:hAnsi="Times New Roman" w:cs="Times New Roman"/>
          <w:sz w:val="24"/>
          <w:szCs w:val="24"/>
        </w:rPr>
      </w:pPr>
      <w:r>
        <w:rPr>
          <w:rFonts w:ascii="Times New Roman" w:hAnsi="Times New Roman" w:cs="Times New Roman"/>
          <w:sz w:val="24"/>
          <w:szCs w:val="24"/>
        </w:rPr>
        <w:t>Sendo assim</w:t>
      </w:r>
      <w:r w:rsidR="00B34CCD">
        <w:rPr>
          <w:rFonts w:ascii="Times New Roman" w:hAnsi="Times New Roman" w:cs="Times New Roman"/>
          <w:sz w:val="24"/>
          <w:szCs w:val="24"/>
        </w:rPr>
        <w:t>, a</w:t>
      </w:r>
      <w:r>
        <w:rPr>
          <w:rFonts w:ascii="Times New Roman" w:hAnsi="Times New Roman" w:cs="Times New Roman"/>
          <w:sz w:val="24"/>
          <w:szCs w:val="24"/>
        </w:rPr>
        <w:t xml:space="preserve"> </w:t>
      </w:r>
      <w:r w:rsidR="008F7F5E">
        <w:rPr>
          <w:rFonts w:ascii="Times New Roman" w:hAnsi="Times New Roman" w:cs="Times New Roman"/>
          <w:sz w:val="24"/>
          <w:szCs w:val="24"/>
        </w:rPr>
        <w:t xml:space="preserve">primeira </w:t>
      </w:r>
      <w:r>
        <w:rPr>
          <w:rFonts w:ascii="Times New Roman" w:hAnsi="Times New Roman" w:cs="Times New Roman"/>
          <w:sz w:val="24"/>
          <w:szCs w:val="24"/>
        </w:rPr>
        <w:t xml:space="preserve">etapa </w:t>
      </w:r>
      <w:r w:rsidR="00B34CCD">
        <w:rPr>
          <w:rFonts w:ascii="Times New Roman" w:hAnsi="Times New Roman" w:cs="Times New Roman"/>
          <w:sz w:val="24"/>
          <w:szCs w:val="24"/>
        </w:rPr>
        <w:t xml:space="preserve">do presente estudo consistiu </w:t>
      </w:r>
      <w:r w:rsidR="001350FE">
        <w:rPr>
          <w:rFonts w:ascii="Times New Roman" w:hAnsi="Times New Roman" w:cs="Times New Roman"/>
          <w:sz w:val="24"/>
          <w:szCs w:val="24"/>
        </w:rPr>
        <w:t>no</w:t>
      </w:r>
      <w:r w:rsidR="002058A4">
        <w:rPr>
          <w:rFonts w:ascii="Times New Roman" w:hAnsi="Times New Roman" w:cs="Times New Roman"/>
          <w:sz w:val="24"/>
          <w:szCs w:val="24"/>
        </w:rPr>
        <w:t xml:space="preserve"> levantamento e seleção </w:t>
      </w:r>
      <w:r w:rsidR="009F57C4" w:rsidRPr="009F57C4">
        <w:rPr>
          <w:rFonts w:ascii="Times New Roman" w:hAnsi="Times New Roman" w:cs="Times New Roman"/>
          <w:sz w:val="24"/>
          <w:szCs w:val="24"/>
        </w:rPr>
        <w:t xml:space="preserve">de dados hidrológicos </w:t>
      </w:r>
      <w:r w:rsidR="002058A4">
        <w:rPr>
          <w:rFonts w:ascii="Times New Roman" w:hAnsi="Times New Roman" w:cs="Times New Roman"/>
          <w:sz w:val="24"/>
          <w:szCs w:val="24"/>
        </w:rPr>
        <w:t>disponíveis</w:t>
      </w:r>
      <w:r w:rsidR="002F6D63">
        <w:rPr>
          <w:rFonts w:ascii="Times New Roman" w:hAnsi="Times New Roman" w:cs="Times New Roman"/>
          <w:sz w:val="24"/>
          <w:szCs w:val="24"/>
        </w:rPr>
        <w:t xml:space="preserve">, </w:t>
      </w:r>
      <w:r w:rsidR="00C8499D">
        <w:rPr>
          <w:rFonts w:ascii="Times New Roman" w:hAnsi="Times New Roman" w:cs="Times New Roman"/>
          <w:sz w:val="24"/>
          <w:szCs w:val="24"/>
        </w:rPr>
        <w:t xml:space="preserve">na qual foram desenvolvidas as seguintes atividades: </w:t>
      </w:r>
      <w:r w:rsidR="003E3A1F">
        <w:rPr>
          <w:rFonts w:ascii="Times New Roman" w:hAnsi="Times New Roman" w:cs="Times New Roman"/>
          <w:sz w:val="24"/>
          <w:szCs w:val="24"/>
        </w:rPr>
        <w:t>d</w:t>
      </w:r>
      <w:r w:rsidR="00BC5B92" w:rsidRPr="00BC5B92">
        <w:rPr>
          <w:rFonts w:ascii="Times New Roman" w:hAnsi="Times New Roman" w:cs="Times New Roman"/>
          <w:sz w:val="24"/>
          <w:szCs w:val="24"/>
        </w:rPr>
        <w:t>elimitação da área de estudo para regionalização das vazões</w:t>
      </w:r>
      <w:r w:rsidR="00BC5B92">
        <w:rPr>
          <w:rFonts w:ascii="Times New Roman" w:hAnsi="Times New Roman" w:cs="Times New Roman"/>
          <w:sz w:val="24"/>
          <w:szCs w:val="24"/>
        </w:rPr>
        <w:t xml:space="preserve">; </w:t>
      </w:r>
      <w:r w:rsidR="003E3A1F">
        <w:rPr>
          <w:rFonts w:ascii="Times New Roman" w:hAnsi="Times New Roman" w:cs="Times New Roman"/>
          <w:sz w:val="24"/>
          <w:szCs w:val="24"/>
        </w:rPr>
        <w:t>l</w:t>
      </w:r>
      <w:r w:rsidR="003E3A1F" w:rsidRPr="003E3A1F">
        <w:rPr>
          <w:rFonts w:ascii="Times New Roman" w:hAnsi="Times New Roman" w:cs="Times New Roman"/>
          <w:sz w:val="24"/>
          <w:szCs w:val="24"/>
        </w:rPr>
        <w:t xml:space="preserve">evantamento </w:t>
      </w:r>
      <w:r w:rsidR="00A1525B">
        <w:rPr>
          <w:rFonts w:ascii="Times New Roman" w:hAnsi="Times New Roman" w:cs="Times New Roman"/>
          <w:sz w:val="24"/>
          <w:szCs w:val="24"/>
        </w:rPr>
        <w:t xml:space="preserve">da disponibilidade </w:t>
      </w:r>
      <w:r w:rsidR="003E3A1F" w:rsidRPr="003E3A1F">
        <w:rPr>
          <w:rFonts w:ascii="Times New Roman" w:hAnsi="Times New Roman" w:cs="Times New Roman"/>
          <w:sz w:val="24"/>
          <w:szCs w:val="24"/>
        </w:rPr>
        <w:t xml:space="preserve">dos dados </w:t>
      </w:r>
      <w:r w:rsidR="0069535A">
        <w:rPr>
          <w:rFonts w:ascii="Times New Roman" w:hAnsi="Times New Roman" w:cs="Times New Roman"/>
          <w:sz w:val="24"/>
          <w:szCs w:val="24"/>
        </w:rPr>
        <w:t xml:space="preserve">de vazão </w:t>
      </w:r>
      <w:r w:rsidR="00A1525B">
        <w:rPr>
          <w:rFonts w:ascii="Times New Roman" w:hAnsi="Times New Roman" w:cs="Times New Roman"/>
          <w:sz w:val="24"/>
          <w:szCs w:val="24"/>
        </w:rPr>
        <w:t xml:space="preserve">e de precipitação; </w:t>
      </w:r>
      <w:r w:rsidR="00053448">
        <w:rPr>
          <w:rFonts w:ascii="Times New Roman" w:hAnsi="Times New Roman" w:cs="Times New Roman"/>
          <w:sz w:val="24"/>
          <w:szCs w:val="24"/>
        </w:rPr>
        <w:t xml:space="preserve">obtenção </w:t>
      </w:r>
      <w:r w:rsidR="00941F42">
        <w:rPr>
          <w:rFonts w:ascii="Times New Roman" w:hAnsi="Times New Roman" w:cs="Times New Roman"/>
          <w:sz w:val="24"/>
          <w:szCs w:val="24"/>
        </w:rPr>
        <w:t xml:space="preserve">do </w:t>
      </w:r>
      <w:r w:rsidR="00F36AC8" w:rsidRPr="00F36AC8">
        <w:rPr>
          <w:rFonts w:ascii="Times New Roman" w:hAnsi="Times New Roman" w:cs="Times New Roman"/>
          <w:sz w:val="24"/>
          <w:szCs w:val="24"/>
        </w:rPr>
        <w:t xml:space="preserve">modelo digital de elevação </w:t>
      </w:r>
      <w:proofErr w:type="spellStart"/>
      <w:r w:rsidR="00F36AC8" w:rsidRPr="00F36AC8">
        <w:rPr>
          <w:rFonts w:ascii="Times New Roman" w:hAnsi="Times New Roman" w:cs="Times New Roman"/>
          <w:sz w:val="24"/>
          <w:szCs w:val="24"/>
        </w:rPr>
        <w:t>hidrograficamente</w:t>
      </w:r>
      <w:proofErr w:type="spellEnd"/>
      <w:r w:rsidR="00F36AC8" w:rsidRPr="00F36AC8">
        <w:rPr>
          <w:rFonts w:ascii="Times New Roman" w:hAnsi="Times New Roman" w:cs="Times New Roman"/>
          <w:sz w:val="24"/>
          <w:szCs w:val="24"/>
        </w:rPr>
        <w:t xml:space="preserve"> condicionado</w:t>
      </w:r>
      <w:r w:rsidR="00F36AC8">
        <w:rPr>
          <w:rFonts w:ascii="Times New Roman" w:hAnsi="Times New Roman" w:cs="Times New Roman"/>
          <w:sz w:val="24"/>
          <w:szCs w:val="24"/>
        </w:rPr>
        <w:t xml:space="preserve">; e </w:t>
      </w:r>
      <w:r w:rsidR="000E778A">
        <w:rPr>
          <w:rFonts w:ascii="Times New Roman" w:hAnsi="Times New Roman" w:cs="Times New Roman"/>
          <w:sz w:val="24"/>
          <w:szCs w:val="24"/>
        </w:rPr>
        <w:t xml:space="preserve">levantamento da </w:t>
      </w:r>
      <w:r w:rsidR="00A75360">
        <w:rPr>
          <w:rFonts w:ascii="Times New Roman" w:hAnsi="Times New Roman" w:cs="Times New Roman"/>
          <w:sz w:val="24"/>
          <w:szCs w:val="24"/>
        </w:rPr>
        <w:t>rede hidrográfica.</w:t>
      </w:r>
    </w:p>
    <w:p w14:paraId="54959ADD" w14:textId="77777777" w:rsidR="001C7238" w:rsidRDefault="001C7238" w:rsidP="004004CD">
      <w:pPr>
        <w:spacing w:line="360" w:lineRule="auto"/>
        <w:ind w:firstLine="505"/>
        <w:jc w:val="both"/>
        <w:rPr>
          <w:rFonts w:ascii="Times New Roman" w:eastAsia="Times New Roman" w:hAnsi="Times New Roman" w:cs="Times New Roman"/>
          <w:b/>
          <w:sz w:val="24"/>
          <w:szCs w:val="24"/>
        </w:rPr>
      </w:pPr>
    </w:p>
    <w:p w14:paraId="13E70F52" w14:textId="1E18C42B" w:rsidR="001C7238" w:rsidRDefault="001C7238" w:rsidP="007B2E69">
      <w:pPr>
        <w:numPr>
          <w:ilvl w:val="0"/>
          <w:numId w:val="1"/>
        </w:numPr>
        <w:ind w:left="720"/>
        <w:rPr>
          <w:rFonts w:ascii="Times New Roman" w:eastAsia="Times New Roman" w:hAnsi="Times New Roman" w:cs="Times New Roman"/>
          <w:b/>
          <w:kern w:val="0"/>
          <w:sz w:val="24"/>
          <w:szCs w:val="24"/>
          <w:lang w:eastAsia="pt-BR"/>
          <w14:ligatures w14:val="none"/>
        </w:rPr>
      </w:pPr>
      <w:r w:rsidRPr="007B2E69">
        <w:rPr>
          <w:rFonts w:ascii="Times New Roman" w:eastAsia="Times New Roman" w:hAnsi="Times New Roman" w:cs="Times New Roman"/>
          <w:b/>
          <w:kern w:val="0"/>
          <w:sz w:val="24"/>
          <w:szCs w:val="24"/>
          <w:lang w:eastAsia="pt-BR"/>
          <w14:ligatures w14:val="none"/>
        </w:rPr>
        <w:t xml:space="preserve">Atividades </w:t>
      </w:r>
      <w:r w:rsidR="00407FDF">
        <w:rPr>
          <w:rFonts w:ascii="Times New Roman" w:eastAsia="Times New Roman" w:hAnsi="Times New Roman" w:cs="Times New Roman"/>
          <w:b/>
          <w:kern w:val="0"/>
          <w:sz w:val="24"/>
          <w:szCs w:val="24"/>
          <w:lang w:eastAsia="pt-BR"/>
          <w14:ligatures w14:val="none"/>
        </w:rPr>
        <w:t>d</w:t>
      </w:r>
      <w:r w:rsidRPr="007B2E69">
        <w:rPr>
          <w:rFonts w:ascii="Times New Roman" w:eastAsia="Times New Roman" w:hAnsi="Times New Roman" w:cs="Times New Roman"/>
          <w:b/>
          <w:kern w:val="0"/>
          <w:sz w:val="24"/>
          <w:szCs w:val="24"/>
          <w:lang w:eastAsia="pt-BR"/>
          <w14:ligatures w14:val="none"/>
        </w:rPr>
        <w:t>esenvolvidas</w:t>
      </w:r>
    </w:p>
    <w:p w14:paraId="7FDBB95E" w14:textId="77777777" w:rsidR="007B2E69" w:rsidRPr="007B2E69" w:rsidRDefault="007B2E69" w:rsidP="007B2E69">
      <w:pPr>
        <w:ind w:left="720"/>
        <w:rPr>
          <w:rFonts w:ascii="Times New Roman" w:eastAsia="Times New Roman" w:hAnsi="Times New Roman" w:cs="Times New Roman"/>
          <w:b/>
          <w:kern w:val="0"/>
          <w:sz w:val="24"/>
          <w:szCs w:val="24"/>
          <w:lang w:eastAsia="pt-BR"/>
          <w14:ligatures w14:val="none"/>
        </w:rPr>
      </w:pPr>
    </w:p>
    <w:p w14:paraId="20B28EDB" w14:textId="256CA8D4" w:rsidR="00F309EE" w:rsidRPr="009661D1" w:rsidRDefault="009211B6" w:rsidP="009661D1">
      <w:pPr>
        <w:numPr>
          <w:ilvl w:val="1"/>
          <w:numId w:val="1"/>
        </w:numPr>
        <w:rPr>
          <w:rFonts w:ascii="Times New Roman" w:eastAsia="Times New Roman" w:hAnsi="Times New Roman" w:cs="Times New Roman"/>
          <w:b/>
          <w:kern w:val="0"/>
          <w:sz w:val="24"/>
          <w:szCs w:val="24"/>
          <w:lang w:eastAsia="pt-BR"/>
          <w14:ligatures w14:val="none"/>
        </w:rPr>
      </w:pPr>
      <w:r w:rsidRPr="009661D1">
        <w:rPr>
          <w:rFonts w:ascii="Times New Roman" w:eastAsia="Times New Roman" w:hAnsi="Times New Roman" w:cs="Times New Roman"/>
          <w:b/>
          <w:kern w:val="0"/>
          <w:sz w:val="24"/>
          <w:szCs w:val="24"/>
          <w:lang w:eastAsia="pt-BR"/>
          <w14:ligatures w14:val="none"/>
        </w:rPr>
        <w:t>Delimitação da área de estudo para regionalização das vazões</w:t>
      </w:r>
    </w:p>
    <w:p w14:paraId="5CC5A39C" w14:textId="2B6334E0" w:rsidR="00B9193E" w:rsidRPr="00B9193E" w:rsidRDefault="00B9193E" w:rsidP="00B9193E">
      <w:pPr>
        <w:spacing w:line="360" w:lineRule="auto"/>
        <w:ind w:firstLine="502"/>
        <w:jc w:val="both"/>
        <w:rPr>
          <w:rFonts w:ascii="Times New Roman" w:hAnsi="Times New Roman" w:cs="Times New Roman"/>
          <w:sz w:val="24"/>
          <w:szCs w:val="24"/>
        </w:rPr>
      </w:pPr>
      <w:r w:rsidRPr="00B9193E">
        <w:rPr>
          <w:rFonts w:ascii="Times New Roman" w:hAnsi="Times New Roman" w:cs="Times New Roman"/>
          <w:sz w:val="24"/>
          <w:szCs w:val="24"/>
        </w:rPr>
        <w:t>Nesta Fase 1 do projeto “Estudo de inteligência Territorial e Hídrica para o Desenvolvimento Sustentável da Agricultura Irrigada do Mato Grosso”, o estudo da disponibilidade hídrica superficial contemplará as áreas de drenagem das bacias hidrográficas do Rio das Mortes (BHRM) e do Rio Teles Pires (BHTP), abrangendo, desta forma, alguns municípios que integram os Polos de Agricultura Irrigada do Centro Sul (PAICS) e do Alto Teles Pires (PAIATP).</w:t>
      </w:r>
    </w:p>
    <w:p w14:paraId="3951D342" w14:textId="2CCBEF5E" w:rsidR="00B9193E" w:rsidRDefault="00B9193E" w:rsidP="00B9193E">
      <w:pPr>
        <w:spacing w:line="360" w:lineRule="auto"/>
        <w:ind w:firstLine="502"/>
        <w:jc w:val="both"/>
        <w:rPr>
          <w:rFonts w:ascii="Times New Roman" w:hAnsi="Times New Roman" w:cs="Times New Roman"/>
          <w:sz w:val="24"/>
          <w:szCs w:val="24"/>
        </w:rPr>
      </w:pPr>
      <w:r w:rsidRPr="00B9193E">
        <w:rPr>
          <w:rFonts w:ascii="Times New Roman" w:hAnsi="Times New Roman" w:cs="Times New Roman"/>
          <w:sz w:val="24"/>
          <w:szCs w:val="24"/>
        </w:rPr>
        <w:t xml:space="preserve">Os Polos de Agricultura Irrigada PAICS e PAIATP </w:t>
      </w:r>
      <w:r w:rsidR="00367B50">
        <w:rPr>
          <w:rFonts w:ascii="Times New Roman" w:hAnsi="Times New Roman" w:cs="Times New Roman"/>
          <w:sz w:val="24"/>
          <w:szCs w:val="24"/>
        </w:rPr>
        <w:t>possuem</w:t>
      </w:r>
      <w:r w:rsidRPr="00B9193E">
        <w:rPr>
          <w:rFonts w:ascii="Times New Roman" w:hAnsi="Times New Roman" w:cs="Times New Roman"/>
          <w:sz w:val="24"/>
          <w:szCs w:val="24"/>
        </w:rPr>
        <w:t>, respectivamente, 14 e 19 municípios mato-grossenses (</w:t>
      </w:r>
      <w:r w:rsidR="001350DA">
        <w:rPr>
          <w:rFonts w:ascii="Times New Roman" w:hAnsi="Times New Roman" w:cs="Times New Roman"/>
          <w:sz w:val="24"/>
          <w:szCs w:val="24"/>
        </w:rPr>
        <w:t>Quadro</w:t>
      </w:r>
      <w:r w:rsidRPr="00B9193E">
        <w:rPr>
          <w:rFonts w:ascii="Times New Roman" w:hAnsi="Times New Roman" w:cs="Times New Roman"/>
          <w:sz w:val="24"/>
          <w:szCs w:val="24"/>
        </w:rPr>
        <w:t xml:space="preserve"> 1). Na Figura 1 tem-se a distribuição espacial dos referidos polos e os respectivos municípios.</w:t>
      </w:r>
      <w:r w:rsidR="00921FAD">
        <w:rPr>
          <w:rFonts w:ascii="Times New Roman" w:hAnsi="Times New Roman" w:cs="Times New Roman"/>
          <w:sz w:val="24"/>
          <w:szCs w:val="24"/>
        </w:rPr>
        <w:t xml:space="preserve"> </w:t>
      </w:r>
      <w:r w:rsidRPr="00B9193E">
        <w:rPr>
          <w:rFonts w:ascii="Times New Roman" w:hAnsi="Times New Roman" w:cs="Times New Roman"/>
          <w:sz w:val="24"/>
          <w:szCs w:val="24"/>
        </w:rPr>
        <w:t xml:space="preserve">Nota-se que, dos 33 municípios que compõem os </w:t>
      </w:r>
      <w:r w:rsidR="002B168B">
        <w:rPr>
          <w:rFonts w:ascii="Times New Roman" w:hAnsi="Times New Roman" w:cs="Times New Roman"/>
          <w:sz w:val="24"/>
          <w:szCs w:val="24"/>
        </w:rPr>
        <w:t xml:space="preserve">dois </w:t>
      </w:r>
      <w:r w:rsidRPr="00B9193E">
        <w:rPr>
          <w:rFonts w:ascii="Times New Roman" w:hAnsi="Times New Roman" w:cs="Times New Roman"/>
          <w:sz w:val="24"/>
          <w:szCs w:val="24"/>
        </w:rPr>
        <w:t xml:space="preserve">polos de irrigação, 19 municípios (7 – PAICS e 12 – PAIATP) estão </w:t>
      </w:r>
      <w:proofErr w:type="gramStart"/>
      <w:r w:rsidRPr="00B9193E">
        <w:rPr>
          <w:rFonts w:ascii="Times New Roman" w:hAnsi="Times New Roman" w:cs="Times New Roman"/>
          <w:sz w:val="24"/>
          <w:szCs w:val="24"/>
        </w:rPr>
        <w:t>total</w:t>
      </w:r>
      <w:proofErr w:type="gramEnd"/>
      <w:r w:rsidRPr="00B9193E">
        <w:rPr>
          <w:rFonts w:ascii="Times New Roman" w:hAnsi="Times New Roman" w:cs="Times New Roman"/>
          <w:sz w:val="24"/>
          <w:szCs w:val="24"/>
        </w:rPr>
        <w:t xml:space="preserve"> ou parcialmente </w:t>
      </w:r>
      <w:r w:rsidR="00921FAD">
        <w:rPr>
          <w:rFonts w:ascii="Times New Roman" w:hAnsi="Times New Roman" w:cs="Times New Roman"/>
          <w:sz w:val="24"/>
          <w:szCs w:val="24"/>
        </w:rPr>
        <w:t>inseridos n</w:t>
      </w:r>
      <w:r w:rsidRPr="00B9193E">
        <w:rPr>
          <w:rFonts w:ascii="Times New Roman" w:hAnsi="Times New Roman" w:cs="Times New Roman"/>
          <w:sz w:val="24"/>
          <w:szCs w:val="24"/>
        </w:rPr>
        <w:t xml:space="preserve">os limites das referidas bacias hidrográficas (Figura 1 e </w:t>
      </w:r>
      <w:r w:rsidR="001350DA">
        <w:rPr>
          <w:rFonts w:ascii="Times New Roman" w:hAnsi="Times New Roman" w:cs="Times New Roman"/>
          <w:sz w:val="24"/>
          <w:szCs w:val="24"/>
        </w:rPr>
        <w:t>Quadro</w:t>
      </w:r>
      <w:r w:rsidRPr="00B9193E">
        <w:rPr>
          <w:rFonts w:ascii="Times New Roman" w:hAnsi="Times New Roman" w:cs="Times New Roman"/>
          <w:sz w:val="24"/>
          <w:szCs w:val="24"/>
        </w:rPr>
        <w:t xml:space="preserve"> 1)</w:t>
      </w:r>
      <w:r w:rsidR="00325B48">
        <w:rPr>
          <w:rFonts w:ascii="Times New Roman" w:hAnsi="Times New Roman" w:cs="Times New Roman"/>
          <w:sz w:val="24"/>
          <w:szCs w:val="24"/>
        </w:rPr>
        <w:t xml:space="preserve">, enquanto os </w:t>
      </w:r>
      <w:r w:rsidR="00E34770" w:rsidRPr="00B9193E">
        <w:rPr>
          <w:rFonts w:ascii="Times New Roman" w:hAnsi="Times New Roman" w:cs="Times New Roman"/>
          <w:sz w:val="24"/>
          <w:szCs w:val="24"/>
        </w:rPr>
        <w:t xml:space="preserve">14 </w:t>
      </w:r>
      <w:r w:rsidR="00325B48">
        <w:rPr>
          <w:rFonts w:ascii="Times New Roman" w:hAnsi="Times New Roman" w:cs="Times New Roman"/>
          <w:sz w:val="24"/>
          <w:szCs w:val="24"/>
        </w:rPr>
        <w:t xml:space="preserve">restantes </w:t>
      </w:r>
      <w:r w:rsidR="00E34770" w:rsidRPr="00B9193E">
        <w:rPr>
          <w:rFonts w:ascii="Times New Roman" w:hAnsi="Times New Roman" w:cs="Times New Roman"/>
          <w:sz w:val="24"/>
          <w:szCs w:val="24"/>
        </w:rPr>
        <w:t>estão fora dos limites das bacias BHRM e BHTP</w:t>
      </w:r>
      <w:r w:rsidRPr="00B9193E">
        <w:rPr>
          <w:rFonts w:ascii="Times New Roman" w:hAnsi="Times New Roman" w:cs="Times New Roman"/>
          <w:sz w:val="24"/>
          <w:szCs w:val="24"/>
        </w:rPr>
        <w:t>.</w:t>
      </w:r>
    </w:p>
    <w:p w14:paraId="28CB65A4" w14:textId="77777777" w:rsidR="002F7102" w:rsidRDefault="00186868" w:rsidP="00B9193E">
      <w:pPr>
        <w:spacing w:line="360" w:lineRule="auto"/>
        <w:ind w:firstLine="502"/>
        <w:jc w:val="both"/>
        <w:rPr>
          <w:rFonts w:ascii="Times New Roman" w:hAnsi="Times New Roman" w:cs="Times New Roman"/>
          <w:sz w:val="24"/>
          <w:szCs w:val="24"/>
        </w:rPr>
        <w:sectPr w:rsidR="002F7102" w:rsidSect="00D8197C">
          <w:footerReference w:type="default" r:id="rId7"/>
          <w:pgSz w:w="11906" w:h="16838"/>
          <w:pgMar w:top="1440" w:right="1440" w:bottom="1440" w:left="1440" w:header="708" w:footer="708" w:gutter="0"/>
          <w:cols w:space="708"/>
          <w:docGrid w:linePitch="360"/>
        </w:sectPr>
      </w:pPr>
      <w:r w:rsidRPr="00186868">
        <w:rPr>
          <w:rFonts w:ascii="Times New Roman" w:hAnsi="Times New Roman" w:cs="Times New Roman"/>
          <w:sz w:val="24"/>
          <w:szCs w:val="24"/>
        </w:rPr>
        <w:t xml:space="preserve">É importante ressaltar que os municípios situados nos dois polos de irrigação (PAICS e PAIATP) que não possuem interseção com as BHRM e BHTP, bem como aqueles municípios que têm interseção parcial serão integralmente contemplados com o estudo da disponibilidade </w:t>
      </w:r>
    </w:p>
    <w:p w14:paraId="798BE23D" w14:textId="47DF5087" w:rsidR="00E907A4" w:rsidRDefault="001350DA" w:rsidP="00E907A4">
      <w:pPr>
        <w:spacing w:after="0"/>
        <w:ind w:left="1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Quadro</w:t>
      </w:r>
      <w:r w:rsidR="00C534E4">
        <w:rPr>
          <w:rFonts w:ascii="Times New Roman" w:eastAsia="Times New Roman" w:hAnsi="Times New Roman" w:cs="Times New Roman"/>
          <w:b/>
          <w:sz w:val="24"/>
          <w:szCs w:val="24"/>
        </w:rPr>
        <w:t> </w:t>
      </w:r>
      <w:r w:rsidR="00E907A4">
        <w:rPr>
          <w:rFonts w:ascii="Times New Roman" w:eastAsia="Times New Roman" w:hAnsi="Times New Roman" w:cs="Times New Roman"/>
          <w:b/>
          <w:sz w:val="24"/>
          <w:szCs w:val="24"/>
        </w:rPr>
        <w:t>1.</w:t>
      </w:r>
      <w:r w:rsidR="00C534E4">
        <w:rPr>
          <w:rFonts w:ascii="Times New Roman" w:eastAsia="Times New Roman" w:hAnsi="Times New Roman" w:cs="Times New Roman"/>
          <w:b/>
          <w:sz w:val="24"/>
          <w:szCs w:val="24"/>
        </w:rPr>
        <w:t> </w:t>
      </w:r>
      <w:r w:rsidR="00E907A4">
        <w:rPr>
          <w:rFonts w:ascii="Times New Roman" w:eastAsia="Times New Roman" w:hAnsi="Times New Roman" w:cs="Times New Roman"/>
          <w:sz w:val="24"/>
          <w:szCs w:val="24"/>
        </w:rPr>
        <w:t xml:space="preserve">Municípios que compõem os </w:t>
      </w:r>
      <w:r w:rsidR="00E907A4" w:rsidRPr="000B08ED">
        <w:rPr>
          <w:rFonts w:ascii="Times New Roman" w:eastAsia="Times New Roman" w:hAnsi="Times New Roman" w:cs="Times New Roman"/>
          <w:sz w:val="24"/>
          <w:szCs w:val="24"/>
        </w:rPr>
        <w:t>Polos de Agricultura Irrigada do Centro Sul (PAICS) e do Alto Teles Pires (PAIATP)</w:t>
      </w:r>
      <w:r w:rsidR="00E907A4">
        <w:rPr>
          <w:rFonts w:ascii="Times New Roman" w:eastAsia="Times New Roman" w:hAnsi="Times New Roman" w:cs="Times New Roman"/>
          <w:sz w:val="24"/>
          <w:szCs w:val="24"/>
        </w:rPr>
        <w:t xml:space="preserve"> e os percentuais da área dos municípios que estão dentro dos limites das bacias hidrográficas do Rio das Mortes (BHRM), Rio Teles Pires (BHTP), Rio Aripuanã (BHA), Rio Juruena (BHJ), Rio Xingu (BHX), Rio Araguaia (BHA), Rio Platina (BHP) e Rio Guaporé (BHG)</w:t>
      </w:r>
    </w:p>
    <w:tbl>
      <w:tblPr>
        <w:tblStyle w:val="Tabelacomgrade"/>
        <w:tblW w:w="8949" w:type="dxa"/>
        <w:tblInd w:w="149" w:type="dxa"/>
        <w:tblLayout w:type="fixed"/>
        <w:tblLook w:val="04A0" w:firstRow="1" w:lastRow="0" w:firstColumn="1" w:lastColumn="0" w:noHBand="0" w:noVBand="1"/>
      </w:tblPr>
      <w:tblGrid>
        <w:gridCol w:w="1003"/>
        <w:gridCol w:w="1778"/>
        <w:gridCol w:w="1128"/>
        <w:gridCol w:w="821"/>
        <w:gridCol w:w="703"/>
        <w:gridCol w:w="586"/>
        <w:gridCol w:w="586"/>
        <w:gridCol w:w="586"/>
        <w:gridCol w:w="586"/>
        <w:gridCol w:w="586"/>
        <w:gridCol w:w="586"/>
      </w:tblGrid>
      <w:tr w:rsidR="00E907A4" w14:paraId="47D2C1AA" w14:textId="77777777" w:rsidTr="00E907A4">
        <w:tc>
          <w:tcPr>
            <w:tcW w:w="1003" w:type="dxa"/>
            <w:vMerge w:val="restart"/>
            <w:shd w:val="clear" w:color="auto" w:fill="A6A6A6" w:themeFill="background1" w:themeFillShade="A6"/>
            <w:vAlign w:val="center"/>
          </w:tcPr>
          <w:p w14:paraId="067337FF" w14:textId="77777777" w:rsidR="00E907A4" w:rsidRPr="008B74DB" w:rsidRDefault="00E907A4" w:rsidP="009E47BC">
            <w:pPr>
              <w:ind w:left="-112" w:right="-115"/>
              <w:jc w:val="center"/>
              <w:rPr>
                <w:rFonts w:ascii="Times New Roman" w:eastAsia="Times New Roman" w:hAnsi="Times New Roman" w:cs="Times New Roman"/>
                <w:b/>
                <w:sz w:val="24"/>
                <w:szCs w:val="24"/>
              </w:rPr>
            </w:pPr>
            <w:r w:rsidRPr="008B74DB">
              <w:rPr>
                <w:rFonts w:ascii="Times New Roman" w:eastAsia="Times New Roman" w:hAnsi="Times New Roman" w:cs="Times New Roman"/>
                <w:b/>
                <w:sz w:val="24"/>
                <w:szCs w:val="24"/>
              </w:rPr>
              <w:t>Polo de Irrigação</w:t>
            </w:r>
          </w:p>
        </w:tc>
        <w:tc>
          <w:tcPr>
            <w:tcW w:w="1778" w:type="dxa"/>
            <w:vMerge w:val="restart"/>
            <w:shd w:val="clear" w:color="auto" w:fill="A6A6A6" w:themeFill="background1" w:themeFillShade="A6"/>
            <w:vAlign w:val="center"/>
          </w:tcPr>
          <w:p w14:paraId="0D37F29A" w14:textId="39D617B4" w:rsidR="00E907A4" w:rsidRDefault="00E907A4" w:rsidP="009E47BC">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b/>
                <w:sz w:val="24"/>
                <w:szCs w:val="24"/>
              </w:rPr>
              <w:t>Município</w:t>
            </w:r>
          </w:p>
        </w:tc>
        <w:tc>
          <w:tcPr>
            <w:tcW w:w="1128" w:type="dxa"/>
            <w:vMerge w:val="restart"/>
            <w:shd w:val="clear" w:color="auto" w:fill="A6A6A6" w:themeFill="background1" w:themeFillShade="A6"/>
            <w:vAlign w:val="center"/>
          </w:tcPr>
          <w:p w14:paraId="3662C3EE" w14:textId="6558369F" w:rsidR="00E907A4" w:rsidRDefault="00E907A4" w:rsidP="009E47BC">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b/>
                <w:sz w:val="24"/>
                <w:szCs w:val="24"/>
              </w:rPr>
              <w:t>Área (</w:t>
            </w:r>
            <w:r w:rsidR="000C100E">
              <w:rPr>
                <w:rFonts w:ascii="Times New Roman" w:eastAsia="Times New Roman" w:hAnsi="Times New Roman" w:cs="Times New Roman"/>
                <w:b/>
                <w:sz w:val="24"/>
                <w:szCs w:val="24"/>
              </w:rPr>
              <w:t>k</w:t>
            </w:r>
            <w:r w:rsidRPr="003B0C91">
              <w:rPr>
                <w:rFonts w:ascii="Times New Roman" w:eastAsia="Times New Roman" w:hAnsi="Times New Roman" w:cs="Times New Roman"/>
                <w:b/>
                <w:sz w:val="24"/>
                <w:szCs w:val="24"/>
              </w:rPr>
              <w:t>m</w:t>
            </w:r>
            <w:r w:rsidRPr="003B0C91">
              <w:rPr>
                <w:rFonts w:ascii="Times New Roman" w:eastAsia="Times New Roman" w:hAnsi="Times New Roman" w:cs="Times New Roman"/>
                <w:b/>
                <w:sz w:val="24"/>
                <w:szCs w:val="24"/>
                <w:vertAlign w:val="superscript"/>
              </w:rPr>
              <w:t>2</w:t>
            </w:r>
            <w:r w:rsidRPr="003B0C91">
              <w:rPr>
                <w:rFonts w:ascii="Times New Roman" w:eastAsia="Times New Roman" w:hAnsi="Times New Roman" w:cs="Times New Roman"/>
                <w:b/>
                <w:sz w:val="24"/>
                <w:szCs w:val="24"/>
              </w:rPr>
              <w:t>)</w:t>
            </w:r>
          </w:p>
        </w:tc>
        <w:tc>
          <w:tcPr>
            <w:tcW w:w="5040" w:type="dxa"/>
            <w:gridSpan w:val="8"/>
            <w:shd w:val="clear" w:color="auto" w:fill="A6A6A6" w:themeFill="background1" w:themeFillShade="A6"/>
            <w:vAlign w:val="center"/>
          </w:tcPr>
          <w:p w14:paraId="06034DF7" w14:textId="043450A0" w:rsidR="00E907A4" w:rsidRDefault="00E907A4" w:rsidP="009E47BC">
            <w:pPr>
              <w:ind w:left="-112" w:right="-85"/>
              <w:jc w:val="center"/>
              <w:rPr>
                <w:rFonts w:ascii="Times New Roman" w:eastAsia="Times New Roman" w:hAnsi="Times New Roman" w:cs="Times New Roman"/>
                <w:b/>
                <w:sz w:val="24"/>
                <w:szCs w:val="24"/>
              </w:rPr>
            </w:pPr>
            <w:r w:rsidRPr="003B0C91">
              <w:rPr>
                <w:rFonts w:ascii="Times New Roman" w:eastAsia="Times New Roman" w:hAnsi="Times New Roman" w:cs="Times New Roman"/>
                <w:b/>
                <w:sz w:val="24"/>
                <w:szCs w:val="24"/>
              </w:rPr>
              <w:t xml:space="preserve">% da </w:t>
            </w:r>
            <w:r w:rsidR="000C100E">
              <w:rPr>
                <w:rFonts w:ascii="Times New Roman" w:eastAsia="Times New Roman" w:hAnsi="Times New Roman" w:cs="Times New Roman"/>
                <w:b/>
                <w:sz w:val="24"/>
                <w:szCs w:val="24"/>
              </w:rPr>
              <w:t>Á</w:t>
            </w:r>
            <w:r w:rsidRPr="003B0C91">
              <w:rPr>
                <w:rFonts w:ascii="Times New Roman" w:eastAsia="Times New Roman" w:hAnsi="Times New Roman" w:cs="Times New Roman"/>
                <w:b/>
                <w:sz w:val="24"/>
                <w:szCs w:val="24"/>
              </w:rPr>
              <w:t>rea</w:t>
            </w:r>
          </w:p>
        </w:tc>
      </w:tr>
      <w:tr w:rsidR="00E907A4" w14:paraId="41BA472F" w14:textId="77777777" w:rsidTr="00E907A4">
        <w:tc>
          <w:tcPr>
            <w:tcW w:w="1003" w:type="dxa"/>
            <w:vMerge/>
            <w:shd w:val="clear" w:color="auto" w:fill="A6A6A6" w:themeFill="background1" w:themeFillShade="A6"/>
            <w:vAlign w:val="center"/>
          </w:tcPr>
          <w:p w14:paraId="7B5C74CA" w14:textId="77777777" w:rsidR="00E907A4" w:rsidRPr="008B74DB" w:rsidRDefault="00E907A4" w:rsidP="009E47BC">
            <w:pPr>
              <w:ind w:left="-112" w:right="-115"/>
              <w:jc w:val="center"/>
              <w:rPr>
                <w:rFonts w:ascii="Times New Roman" w:eastAsia="Times New Roman" w:hAnsi="Times New Roman" w:cs="Times New Roman"/>
                <w:b/>
                <w:sz w:val="24"/>
                <w:szCs w:val="24"/>
              </w:rPr>
            </w:pPr>
          </w:p>
        </w:tc>
        <w:tc>
          <w:tcPr>
            <w:tcW w:w="1778" w:type="dxa"/>
            <w:vMerge/>
            <w:shd w:val="clear" w:color="auto" w:fill="A6A6A6" w:themeFill="background1" w:themeFillShade="A6"/>
            <w:vAlign w:val="center"/>
          </w:tcPr>
          <w:p w14:paraId="24F96803" w14:textId="77777777" w:rsidR="00E907A4" w:rsidRDefault="00E907A4" w:rsidP="009E47BC">
            <w:pPr>
              <w:ind w:left="-112" w:right="-85"/>
              <w:jc w:val="center"/>
              <w:rPr>
                <w:rFonts w:ascii="Times New Roman" w:eastAsia="Times New Roman" w:hAnsi="Times New Roman" w:cs="Times New Roman"/>
                <w:sz w:val="24"/>
                <w:szCs w:val="24"/>
              </w:rPr>
            </w:pPr>
          </w:p>
        </w:tc>
        <w:tc>
          <w:tcPr>
            <w:tcW w:w="1128" w:type="dxa"/>
            <w:vMerge/>
            <w:shd w:val="clear" w:color="auto" w:fill="A6A6A6" w:themeFill="background1" w:themeFillShade="A6"/>
            <w:vAlign w:val="center"/>
          </w:tcPr>
          <w:p w14:paraId="0F181408" w14:textId="77777777" w:rsidR="00E907A4" w:rsidRDefault="00E907A4" w:rsidP="009E47BC">
            <w:pPr>
              <w:ind w:left="-112" w:right="-85"/>
              <w:jc w:val="center"/>
              <w:rPr>
                <w:rFonts w:ascii="Times New Roman" w:eastAsia="Times New Roman" w:hAnsi="Times New Roman" w:cs="Times New Roman"/>
                <w:sz w:val="24"/>
                <w:szCs w:val="24"/>
              </w:rPr>
            </w:pPr>
          </w:p>
        </w:tc>
        <w:tc>
          <w:tcPr>
            <w:tcW w:w="821" w:type="dxa"/>
            <w:shd w:val="clear" w:color="auto" w:fill="A6A6A6" w:themeFill="background1" w:themeFillShade="A6"/>
            <w:vAlign w:val="center"/>
          </w:tcPr>
          <w:p w14:paraId="29C541B0" w14:textId="77777777" w:rsidR="00E907A4" w:rsidRPr="003B0C91" w:rsidRDefault="00E907A4" w:rsidP="009E47BC">
            <w:pPr>
              <w:ind w:left="-112" w:right="-85"/>
              <w:jc w:val="center"/>
              <w:rPr>
                <w:rFonts w:ascii="Times New Roman" w:eastAsia="Times New Roman" w:hAnsi="Times New Roman" w:cs="Times New Roman"/>
                <w:b/>
                <w:sz w:val="24"/>
                <w:szCs w:val="24"/>
              </w:rPr>
            </w:pPr>
            <w:r w:rsidRPr="003B0C91">
              <w:rPr>
                <w:rFonts w:ascii="Times New Roman" w:eastAsia="Times New Roman" w:hAnsi="Times New Roman" w:cs="Times New Roman"/>
                <w:b/>
                <w:sz w:val="24"/>
                <w:szCs w:val="24"/>
              </w:rPr>
              <w:t>BHRM</w:t>
            </w:r>
          </w:p>
        </w:tc>
        <w:tc>
          <w:tcPr>
            <w:tcW w:w="703" w:type="dxa"/>
            <w:shd w:val="clear" w:color="auto" w:fill="A6A6A6" w:themeFill="background1" w:themeFillShade="A6"/>
            <w:vAlign w:val="center"/>
          </w:tcPr>
          <w:p w14:paraId="0F75BB0E" w14:textId="77777777" w:rsidR="00E907A4" w:rsidRPr="003B0C91" w:rsidRDefault="00E907A4" w:rsidP="009E47BC">
            <w:pPr>
              <w:ind w:left="-112" w:right="-85"/>
              <w:jc w:val="center"/>
              <w:rPr>
                <w:rFonts w:ascii="Times New Roman" w:eastAsia="Times New Roman" w:hAnsi="Times New Roman" w:cs="Times New Roman"/>
                <w:b/>
                <w:sz w:val="24"/>
                <w:szCs w:val="24"/>
              </w:rPr>
            </w:pPr>
            <w:r w:rsidRPr="003B0C91">
              <w:rPr>
                <w:rFonts w:ascii="Times New Roman" w:eastAsia="Times New Roman" w:hAnsi="Times New Roman" w:cs="Times New Roman"/>
                <w:b/>
                <w:sz w:val="24"/>
                <w:szCs w:val="24"/>
              </w:rPr>
              <w:t>BHTP</w:t>
            </w:r>
          </w:p>
        </w:tc>
        <w:tc>
          <w:tcPr>
            <w:tcW w:w="586" w:type="dxa"/>
            <w:shd w:val="clear" w:color="auto" w:fill="A6A6A6" w:themeFill="background1" w:themeFillShade="A6"/>
            <w:vAlign w:val="center"/>
          </w:tcPr>
          <w:p w14:paraId="3295D1D1" w14:textId="77777777" w:rsidR="00E907A4" w:rsidRDefault="00E907A4" w:rsidP="009E47BC">
            <w:pPr>
              <w:ind w:left="-112" w:right="-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BHA</w:t>
            </w:r>
          </w:p>
        </w:tc>
        <w:tc>
          <w:tcPr>
            <w:tcW w:w="586" w:type="dxa"/>
            <w:shd w:val="clear" w:color="auto" w:fill="A6A6A6" w:themeFill="background1" w:themeFillShade="A6"/>
            <w:vAlign w:val="center"/>
          </w:tcPr>
          <w:p w14:paraId="389F0E93" w14:textId="77777777" w:rsidR="00E907A4" w:rsidRDefault="00E907A4" w:rsidP="009E47BC">
            <w:pPr>
              <w:ind w:left="-112" w:right="-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BHJ</w:t>
            </w:r>
          </w:p>
        </w:tc>
        <w:tc>
          <w:tcPr>
            <w:tcW w:w="586" w:type="dxa"/>
            <w:shd w:val="clear" w:color="auto" w:fill="A6A6A6" w:themeFill="background1" w:themeFillShade="A6"/>
            <w:vAlign w:val="center"/>
          </w:tcPr>
          <w:p w14:paraId="48FEFA77" w14:textId="77777777" w:rsidR="00E907A4" w:rsidRDefault="00E907A4" w:rsidP="009E47BC">
            <w:pPr>
              <w:ind w:left="-112" w:right="-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BHX</w:t>
            </w:r>
          </w:p>
        </w:tc>
        <w:tc>
          <w:tcPr>
            <w:tcW w:w="586" w:type="dxa"/>
            <w:shd w:val="clear" w:color="auto" w:fill="A6A6A6" w:themeFill="background1" w:themeFillShade="A6"/>
            <w:vAlign w:val="center"/>
          </w:tcPr>
          <w:p w14:paraId="78DB71A2" w14:textId="77777777" w:rsidR="00E907A4" w:rsidRDefault="00E907A4" w:rsidP="009E47BC">
            <w:pPr>
              <w:ind w:left="-112" w:right="-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BHA</w:t>
            </w:r>
          </w:p>
        </w:tc>
        <w:tc>
          <w:tcPr>
            <w:tcW w:w="586" w:type="dxa"/>
            <w:shd w:val="clear" w:color="auto" w:fill="A6A6A6" w:themeFill="background1" w:themeFillShade="A6"/>
            <w:vAlign w:val="center"/>
          </w:tcPr>
          <w:p w14:paraId="15A33BDB" w14:textId="77777777" w:rsidR="00E907A4" w:rsidRDefault="00E907A4" w:rsidP="009E47BC">
            <w:pPr>
              <w:ind w:left="-112" w:right="-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BHP</w:t>
            </w:r>
          </w:p>
        </w:tc>
        <w:tc>
          <w:tcPr>
            <w:tcW w:w="586" w:type="dxa"/>
            <w:shd w:val="clear" w:color="auto" w:fill="A6A6A6" w:themeFill="background1" w:themeFillShade="A6"/>
            <w:vAlign w:val="center"/>
          </w:tcPr>
          <w:p w14:paraId="323BF888" w14:textId="77777777" w:rsidR="00E907A4" w:rsidRDefault="00E907A4" w:rsidP="009E47BC">
            <w:pPr>
              <w:ind w:left="-112" w:right="-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BHG</w:t>
            </w:r>
          </w:p>
        </w:tc>
      </w:tr>
      <w:tr w:rsidR="00AB71A1" w14:paraId="13BB0FBB" w14:textId="77777777" w:rsidTr="00E907A4">
        <w:tc>
          <w:tcPr>
            <w:tcW w:w="1003" w:type="dxa"/>
            <w:vMerge w:val="restart"/>
            <w:vAlign w:val="center"/>
          </w:tcPr>
          <w:p w14:paraId="22499E62" w14:textId="77777777" w:rsidR="00AB71A1" w:rsidRPr="008B74DB" w:rsidRDefault="00AB71A1" w:rsidP="00AB71A1">
            <w:pPr>
              <w:ind w:left="-112" w:right="-115"/>
              <w:jc w:val="center"/>
              <w:rPr>
                <w:rFonts w:ascii="Times New Roman" w:eastAsia="Times New Roman" w:hAnsi="Times New Roman" w:cs="Times New Roman"/>
                <w:b/>
                <w:sz w:val="24"/>
                <w:szCs w:val="24"/>
              </w:rPr>
            </w:pPr>
            <w:r w:rsidRPr="008B74DB">
              <w:rPr>
                <w:rFonts w:ascii="Times New Roman" w:eastAsia="Times New Roman" w:hAnsi="Times New Roman" w:cs="Times New Roman"/>
                <w:b/>
                <w:sz w:val="24"/>
                <w:szCs w:val="24"/>
              </w:rPr>
              <w:t>PAICS</w:t>
            </w:r>
          </w:p>
        </w:tc>
        <w:tc>
          <w:tcPr>
            <w:tcW w:w="1778" w:type="dxa"/>
            <w:vAlign w:val="center"/>
          </w:tcPr>
          <w:p w14:paraId="7D4DD3F0" w14:textId="77777777" w:rsidR="00AB71A1" w:rsidRDefault="00AB71A1" w:rsidP="00AB71A1">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Alto Garças</w:t>
            </w:r>
          </w:p>
        </w:tc>
        <w:tc>
          <w:tcPr>
            <w:tcW w:w="1128" w:type="dxa"/>
            <w:vAlign w:val="center"/>
          </w:tcPr>
          <w:p w14:paraId="2DC8A330" w14:textId="77777777" w:rsidR="00AB71A1" w:rsidRDefault="00AB71A1" w:rsidP="00AB71A1">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3.858,15</w:t>
            </w:r>
          </w:p>
        </w:tc>
        <w:tc>
          <w:tcPr>
            <w:tcW w:w="821" w:type="dxa"/>
            <w:vAlign w:val="center"/>
          </w:tcPr>
          <w:p w14:paraId="05292BCD" w14:textId="77777777" w:rsidR="00AB71A1" w:rsidRDefault="00AB71A1" w:rsidP="00AB71A1">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vAlign w:val="center"/>
          </w:tcPr>
          <w:p w14:paraId="17821644" w14:textId="77777777" w:rsidR="00AB71A1" w:rsidRDefault="00AB71A1" w:rsidP="00AB71A1">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49CEA6B" w14:textId="76DE6EC9" w:rsidR="00AB71A1" w:rsidRPr="000B08ED" w:rsidRDefault="00AB71A1"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42DA0228" w14:textId="62102F41" w:rsidR="00AB71A1" w:rsidRPr="000B08ED" w:rsidRDefault="00AB71A1"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409198F7" w14:textId="3FDCDCD3" w:rsidR="00AB71A1" w:rsidRPr="000B08ED" w:rsidRDefault="00AB71A1"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2CA60CCE" w14:textId="15E3E9A7" w:rsidR="00AB71A1" w:rsidRPr="000B08ED" w:rsidRDefault="00AB71A1" w:rsidP="00AB71A1">
            <w:pPr>
              <w:ind w:left="-112" w:right="-85"/>
              <w:jc w:val="center"/>
              <w:rPr>
                <w:rFonts w:ascii="Times New Roman" w:eastAsia="Times New Roman" w:hAnsi="Times New Roman" w:cs="Times New Roman"/>
                <w:color w:val="000000"/>
                <w:sz w:val="24"/>
                <w:szCs w:val="24"/>
              </w:rPr>
            </w:pPr>
            <w:r w:rsidRPr="00AB71A1">
              <w:rPr>
                <w:rFonts w:ascii="Times New Roman" w:eastAsia="Times New Roman" w:hAnsi="Times New Roman" w:cs="Times New Roman"/>
                <w:color w:val="000000"/>
                <w:sz w:val="24"/>
                <w:szCs w:val="24"/>
              </w:rPr>
              <w:t>50</w:t>
            </w:r>
            <w:r w:rsidR="00684340">
              <w:rPr>
                <w:rFonts w:ascii="Times New Roman" w:eastAsia="Times New Roman" w:hAnsi="Times New Roman" w:cs="Times New Roman"/>
                <w:color w:val="000000"/>
                <w:sz w:val="24"/>
                <w:szCs w:val="24"/>
              </w:rPr>
              <w:t>,</w:t>
            </w:r>
            <w:r w:rsidRPr="00AB71A1">
              <w:rPr>
                <w:rFonts w:ascii="Times New Roman" w:eastAsia="Times New Roman" w:hAnsi="Times New Roman" w:cs="Times New Roman"/>
                <w:color w:val="000000"/>
                <w:sz w:val="24"/>
                <w:szCs w:val="24"/>
              </w:rPr>
              <w:t>3</w:t>
            </w:r>
          </w:p>
        </w:tc>
        <w:tc>
          <w:tcPr>
            <w:tcW w:w="586" w:type="dxa"/>
            <w:vAlign w:val="center"/>
          </w:tcPr>
          <w:p w14:paraId="794602D7" w14:textId="2F6FF826" w:rsidR="00AB71A1" w:rsidRPr="000B08ED" w:rsidRDefault="00553D4E" w:rsidP="00AB71A1">
            <w:pPr>
              <w:ind w:left="-112" w:right="-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586" w:type="dxa"/>
            <w:vAlign w:val="center"/>
          </w:tcPr>
          <w:p w14:paraId="0DE7E14D" w14:textId="6369ED67" w:rsidR="00AB71A1" w:rsidRPr="00AB71A1" w:rsidRDefault="00AB71A1" w:rsidP="00AB71A1">
            <w:pPr>
              <w:ind w:left="-112" w:right="-85"/>
              <w:jc w:val="center"/>
              <w:rPr>
                <w:rFonts w:ascii="Times New Roman" w:eastAsia="Times New Roman" w:hAnsi="Times New Roman" w:cs="Times New Roman"/>
                <w:b/>
                <w:bCs/>
                <w:color w:val="000000"/>
                <w:sz w:val="24"/>
                <w:szCs w:val="24"/>
              </w:rPr>
            </w:pPr>
            <w:r w:rsidRPr="000B08ED">
              <w:rPr>
                <w:rFonts w:ascii="Times New Roman" w:eastAsia="Times New Roman" w:hAnsi="Times New Roman" w:cs="Times New Roman"/>
                <w:color w:val="000000"/>
                <w:sz w:val="24"/>
                <w:szCs w:val="24"/>
              </w:rPr>
              <w:t>0,0</w:t>
            </w:r>
          </w:p>
        </w:tc>
      </w:tr>
      <w:tr w:rsidR="00AB71A1" w14:paraId="03EAE521" w14:textId="77777777" w:rsidTr="00E907A4">
        <w:tc>
          <w:tcPr>
            <w:tcW w:w="1003" w:type="dxa"/>
            <w:vMerge/>
            <w:shd w:val="clear" w:color="auto" w:fill="D9D9D9" w:themeFill="background1" w:themeFillShade="D9"/>
            <w:vAlign w:val="center"/>
          </w:tcPr>
          <w:p w14:paraId="0A573AB9" w14:textId="77777777" w:rsidR="00AB71A1" w:rsidRPr="008B74DB" w:rsidRDefault="00AB71A1" w:rsidP="00AB71A1">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4F74911D" w14:textId="77777777" w:rsidR="00AB71A1" w:rsidRDefault="00AB71A1" w:rsidP="00AB71A1">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Campo Verde</w:t>
            </w:r>
          </w:p>
        </w:tc>
        <w:tc>
          <w:tcPr>
            <w:tcW w:w="1128" w:type="dxa"/>
            <w:shd w:val="clear" w:color="auto" w:fill="D9D9D9" w:themeFill="background1" w:themeFillShade="D9"/>
            <w:vAlign w:val="center"/>
          </w:tcPr>
          <w:p w14:paraId="45EFF16F" w14:textId="77777777" w:rsidR="00AB71A1" w:rsidRDefault="00AB71A1" w:rsidP="00AB71A1">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4.770,63</w:t>
            </w:r>
          </w:p>
        </w:tc>
        <w:tc>
          <w:tcPr>
            <w:tcW w:w="821" w:type="dxa"/>
            <w:shd w:val="clear" w:color="auto" w:fill="D9D9D9" w:themeFill="background1" w:themeFillShade="D9"/>
            <w:vAlign w:val="center"/>
          </w:tcPr>
          <w:p w14:paraId="210DF862" w14:textId="43640027" w:rsidR="00AB71A1" w:rsidRDefault="00AB71A1" w:rsidP="00AB71A1">
            <w:pPr>
              <w:ind w:left="-112" w:right="-85"/>
              <w:jc w:val="center"/>
              <w:rPr>
                <w:rFonts w:ascii="Times New Roman" w:eastAsia="Times New Roman" w:hAnsi="Times New Roman" w:cs="Times New Roman"/>
                <w:sz w:val="24"/>
                <w:szCs w:val="24"/>
              </w:rPr>
            </w:pPr>
            <w:r w:rsidRPr="00AB71A1">
              <w:rPr>
                <w:rFonts w:ascii="Times New Roman" w:eastAsia="Times New Roman" w:hAnsi="Times New Roman" w:cs="Times New Roman"/>
                <w:color w:val="000000"/>
                <w:sz w:val="24"/>
                <w:szCs w:val="24"/>
              </w:rPr>
              <w:t>74</w:t>
            </w:r>
            <w:r w:rsidR="00684340">
              <w:rPr>
                <w:rFonts w:ascii="Times New Roman" w:eastAsia="Times New Roman" w:hAnsi="Times New Roman" w:cs="Times New Roman"/>
                <w:color w:val="000000"/>
                <w:sz w:val="24"/>
                <w:szCs w:val="24"/>
              </w:rPr>
              <w:t>,</w:t>
            </w:r>
            <w:r w:rsidRPr="00AB71A1">
              <w:rPr>
                <w:rFonts w:ascii="Times New Roman" w:eastAsia="Times New Roman" w:hAnsi="Times New Roman" w:cs="Times New Roman"/>
                <w:color w:val="000000"/>
                <w:sz w:val="24"/>
                <w:szCs w:val="24"/>
              </w:rPr>
              <w:t>2</w:t>
            </w:r>
          </w:p>
        </w:tc>
        <w:tc>
          <w:tcPr>
            <w:tcW w:w="703" w:type="dxa"/>
            <w:shd w:val="clear" w:color="auto" w:fill="D9D9D9" w:themeFill="background1" w:themeFillShade="D9"/>
            <w:vAlign w:val="center"/>
          </w:tcPr>
          <w:p w14:paraId="2FFE7EE6" w14:textId="77777777" w:rsidR="00AB71A1" w:rsidRDefault="00AB71A1" w:rsidP="00AB71A1">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51571957" w14:textId="7200B5CF" w:rsidR="00AB71A1" w:rsidRPr="000B08ED" w:rsidRDefault="00EF073D"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15740C01" w14:textId="204BCD99" w:rsidR="00AB71A1" w:rsidRPr="000B08ED" w:rsidRDefault="00EF073D"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1FFD3D56" w14:textId="171B22C1" w:rsidR="00AB71A1" w:rsidRPr="000B08ED" w:rsidRDefault="00EF073D"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5126BDD8" w14:textId="0710F420" w:rsidR="00AB71A1" w:rsidRPr="000B08ED" w:rsidRDefault="00EF073D"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564DEABF" w14:textId="5C487561" w:rsidR="00AB71A1" w:rsidRPr="000B08ED" w:rsidRDefault="00EF073D" w:rsidP="00AB71A1">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25</w:t>
            </w:r>
            <w:r w:rsidR="00684340">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8</w:t>
            </w:r>
          </w:p>
        </w:tc>
        <w:tc>
          <w:tcPr>
            <w:tcW w:w="586" w:type="dxa"/>
            <w:shd w:val="clear" w:color="auto" w:fill="D9D9D9" w:themeFill="background1" w:themeFillShade="D9"/>
            <w:vAlign w:val="center"/>
          </w:tcPr>
          <w:p w14:paraId="06339514" w14:textId="307210F8" w:rsidR="00AB71A1" w:rsidRPr="000B08ED" w:rsidRDefault="00EF073D"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AB71A1" w14:paraId="6BBF0765" w14:textId="77777777" w:rsidTr="00E907A4">
        <w:tc>
          <w:tcPr>
            <w:tcW w:w="1003" w:type="dxa"/>
            <w:vMerge/>
            <w:vAlign w:val="center"/>
          </w:tcPr>
          <w:p w14:paraId="6564D3B1" w14:textId="77777777" w:rsidR="00AB71A1" w:rsidRPr="008B74DB" w:rsidRDefault="00AB71A1" w:rsidP="00AB71A1">
            <w:pPr>
              <w:ind w:left="-112" w:right="-115"/>
              <w:jc w:val="center"/>
              <w:rPr>
                <w:rFonts w:ascii="Times New Roman" w:eastAsia="Times New Roman" w:hAnsi="Times New Roman" w:cs="Times New Roman"/>
                <w:b/>
                <w:sz w:val="24"/>
                <w:szCs w:val="24"/>
              </w:rPr>
            </w:pPr>
          </w:p>
        </w:tc>
        <w:tc>
          <w:tcPr>
            <w:tcW w:w="1778" w:type="dxa"/>
            <w:vAlign w:val="center"/>
          </w:tcPr>
          <w:p w14:paraId="681A09AF" w14:textId="77777777" w:rsidR="00AB71A1" w:rsidRDefault="00AB71A1" w:rsidP="00AB71A1">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Chapada dos Guimarães</w:t>
            </w:r>
          </w:p>
        </w:tc>
        <w:tc>
          <w:tcPr>
            <w:tcW w:w="1128" w:type="dxa"/>
            <w:vAlign w:val="center"/>
          </w:tcPr>
          <w:p w14:paraId="49F27D5A" w14:textId="77777777" w:rsidR="00AB71A1" w:rsidRDefault="00AB71A1" w:rsidP="00AB71A1">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6.603,25</w:t>
            </w:r>
          </w:p>
        </w:tc>
        <w:tc>
          <w:tcPr>
            <w:tcW w:w="821" w:type="dxa"/>
            <w:vAlign w:val="center"/>
          </w:tcPr>
          <w:p w14:paraId="76BFCC6B" w14:textId="77777777" w:rsidR="00AB71A1" w:rsidRDefault="00AB71A1" w:rsidP="00AB71A1">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vAlign w:val="center"/>
          </w:tcPr>
          <w:p w14:paraId="37122633" w14:textId="77777777" w:rsidR="00AB71A1" w:rsidRDefault="00AB71A1" w:rsidP="00AB71A1">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4E5039C9" w14:textId="3E64D047" w:rsidR="00AB71A1" w:rsidRPr="000B08ED" w:rsidRDefault="00EF073D"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6C5A3E4" w14:textId="3C97070A" w:rsidR="00AB71A1" w:rsidRPr="000B08ED" w:rsidRDefault="00EF073D"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172D53CC" w14:textId="08F5DCE8" w:rsidR="00AB71A1" w:rsidRPr="000B08ED" w:rsidRDefault="00EF073D"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40F4773A" w14:textId="5B2874B0" w:rsidR="00AB71A1" w:rsidRPr="000B08ED" w:rsidRDefault="00EF073D"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D8EB5CC" w14:textId="74DBE77D" w:rsidR="00AB71A1" w:rsidRPr="000B08ED" w:rsidRDefault="00EF073D" w:rsidP="00AB71A1">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100</w:t>
            </w:r>
            <w:r w:rsidR="00684340">
              <w:rPr>
                <w:rFonts w:ascii="Times New Roman" w:eastAsia="Times New Roman" w:hAnsi="Times New Roman" w:cs="Times New Roman"/>
                <w:color w:val="000000"/>
                <w:sz w:val="24"/>
                <w:szCs w:val="24"/>
              </w:rPr>
              <w:t>,0</w:t>
            </w:r>
          </w:p>
        </w:tc>
        <w:tc>
          <w:tcPr>
            <w:tcW w:w="586" w:type="dxa"/>
            <w:vAlign w:val="center"/>
          </w:tcPr>
          <w:p w14:paraId="66E1491F" w14:textId="3A117DEC" w:rsidR="00AB71A1" w:rsidRPr="000B08ED" w:rsidRDefault="00EF073D" w:rsidP="00AB71A1">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176B7D84" w14:textId="77777777" w:rsidTr="00E907A4">
        <w:tc>
          <w:tcPr>
            <w:tcW w:w="1003" w:type="dxa"/>
            <w:vMerge/>
            <w:shd w:val="clear" w:color="auto" w:fill="D9D9D9" w:themeFill="background1" w:themeFillShade="D9"/>
            <w:vAlign w:val="center"/>
          </w:tcPr>
          <w:p w14:paraId="1A8BA56E"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7A562AA0"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Dom Aquino</w:t>
            </w:r>
          </w:p>
        </w:tc>
        <w:tc>
          <w:tcPr>
            <w:tcW w:w="1128" w:type="dxa"/>
            <w:shd w:val="clear" w:color="auto" w:fill="D9D9D9" w:themeFill="background1" w:themeFillShade="D9"/>
            <w:vAlign w:val="center"/>
          </w:tcPr>
          <w:p w14:paraId="56AE28C5"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2.183,60</w:t>
            </w:r>
          </w:p>
        </w:tc>
        <w:tc>
          <w:tcPr>
            <w:tcW w:w="821" w:type="dxa"/>
            <w:shd w:val="clear" w:color="auto" w:fill="D9D9D9" w:themeFill="background1" w:themeFillShade="D9"/>
            <w:vAlign w:val="center"/>
          </w:tcPr>
          <w:p w14:paraId="725EF617"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23,5</w:t>
            </w:r>
          </w:p>
        </w:tc>
        <w:tc>
          <w:tcPr>
            <w:tcW w:w="703" w:type="dxa"/>
            <w:shd w:val="clear" w:color="auto" w:fill="D9D9D9" w:themeFill="background1" w:themeFillShade="D9"/>
            <w:vAlign w:val="center"/>
          </w:tcPr>
          <w:p w14:paraId="4013B91B"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4FB11840" w14:textId="0DA7E242"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57FC281D" w14:textId="0DB4868E"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7F9BCAB4" w14:textId="4A9661A0"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16BC6A5B" w14:textId="75F96B24"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5548EE6A" w14:textId="1FFF5702"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76</w:t>
            </w:r>
            <w:r w:rsidR="00684340">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5</w:t>
            </w:r>
          </w:p>
        </w:tc>
        <w:tc>
          <w:tcPr>
            <w:tcW w:w="586" w:type="dxa"/>
            <w:shd w:val="clear" w:color="auto" w:fill="D9D9D9" w:themeFill="background1" w:themeFillShade="D9"/>
            <w:vAlign w:val="center"/>
          </w:tcPr>
          <w:p w14:paraId="69EF2BAD" w14:textId="7BE7DB7C"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57DBA367" w14:textId="77777777" w:rsidTr="00E907A4">
        <w:tc>
          <w:tcPr>
            <w:tcW w:w="1003" w:type="dxa"/>
            <w:vMerge/>
            <w:vAlign w:val="center"/>
          </w:tcPr>
          <w:p w14:paraId="11BAF97D"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vAlign w:val="center"/>
          </w:tcPr>
          <w:p w14:paraId="4D01DD4B"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General Carneiro</w:t>
            </w:r>
          </w:p>
        </w:tc>
        <w:tc>
          <w:tcPr>
            <w:tcW w:w="1128" w:type="dxa"/>
            <w:vAlign w:val="center"/>
          </w:tcPr>
          <w:p w14:paraId="5B935884"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4.514,9</w:t>
            </w:r>
            <w:r>
              <w:rPr>
                <w:rFonts w:ascii="Times New Roman" w:eastAsia="Times New Roman" w:hAnsi="Times New Roman" w:cs="Times New Roman"/>
                <w:sz w:val="24"/>
                <w:szCs w:val="24"/>
              </w:rPr>
              <w:t>2</w:t>
            </w:r>
          </w:p>
        </w:tc>
        <w:tc>
          <w:tcPr>
            <w:tcW w:w="821" w:type="dxa"/>
            <w:vAlign w:val="center"/>
          </w:tcPr>
          <w:p w14:paraId="3EB7AABA" w14:textId="68E2C74B" w:rsidR="00EF073D" w:rsidRDefault="00EF073D" w:rsidP="00EF073D">
            <w:pPr>
              <w:ind w:left="-112" w:right="-85"/>
              <w:jc w:val="center"/>
              <w:rPr>
                <w:rFonts w:ascii="Times New Roman" w:eastAsia="Times New Roman" w:hAnsi="Times New Roman" w:cs="Times New Roman"/>
                <w:sz w:val="24"/>
                <w:szCs w:val="24"/>
              </w:rPr>
            </w:pPr>
            <w:r w:rsidRPr="00EF073D">
              <w:rPr>
                <w:rFonts w:ascii="Times New Roman" w:eastAsia="Times New Roman" w:hAnsi="Times New Roman" w:cs="Times New Roman"/>
                <w:color w:val="000000"/>
                <w:sz w:val="24"/>
                <w:szCs w:val="24"/>
              </w:rPr>
              <w:t>63</w:t>
            </w:r>
            <w:r w:rsidR="00684340">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9</w:t>
            </w:r>
          </w:p>
        </w:tc>
        <w:tc>
          <w:tcPr>
            <w:tcW w:w="703" w:type="dxa"/>
            <w:vAlign w:val="center"/>
          </w:tcPr>
          <w:p w14:paraId="271D7531"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3025A78D" w14:textId="584AEE9B"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2F99A264" w14:textId="4DB0A545"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33F7ABD3" w14:textId="0CC136AA"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3F877ACB" w14:textId="48C03A4F"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36</w:t>
            </w:r>
            <w:r w:rsidR="00684340">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1</w:t>
            </w:r>
          </w:p>
        </w:tc>
        <w:tc>
          <w:tcPr>
            <w:tcW w:w="586" w:type="dxa"/>
            <w:vAlign w:val="center"/>
          </w:tcPr>
          <w:p w14:paraId="4B7E9FFA" w14:textId="6B5ACF21"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53CC18AE" w14:textId="15C907BF"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191AB626" w14:textId="77777777" w:rsidTr="00E907A4">
        <w:tc>
          <w:tcPr>
            <w:tcW w:w="1003" w:type="dxa"/>
            <w:vMerge/>
            <w:shd w:val="clear" w:color="auto" w:fill="D9D9D9" w:themeFill="background1" w:themeFillShade="D9"/>
            <w:vAlign w:val="center"/>
          </w:tcPr>
          <w:p w14:paraId="2018783E"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65C9A37C"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Guiratinga</w:t>
            </w:r>
          </w:p>
        </w:tc>
        <w:tc>
          <w:tcPr>
            <w:tcW w:w="1128" w:type="dxa"/>
            <w:shd w:val="clear" w:color="auto" w:fill="D9D9D9" w:themeFill="background1" w:themeFillShade="D9"/>
            <w:vAlign w:val="center"/>
          </w:tcPr>
          <w:p w14:paraId="0391B866"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5.043,</w:t>
            </w:r>
            <w:r>
              <w:rPr>
                <w:rFonts w:ascii="Times New Roman" w:eastAsia="Times New Roman" w:hAnsi="Times New Roman" w:cs="Times New Roman"/>
                <w:sz w:val="24"/>
                <w:szCs w:val="24"/>
              </w:rPr>
              <w:t>90</w:t>
            </w:r>
          </w:p>
        </w:tc>
        <w:tc>
          <w:tcPr>
            <w:tcW w:w="821" w:type="dxa"/>
            <w:shd w:val="clear" w:color="auto" w:fill="D9D9D9" w:themeFill="background1" w:themeFillShade="D9"/>
            <w:vAlign w:val="center"/>
          </w:tcPr>
          <w:p w14:paraId="085BC732"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43F58E19"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3E59331E" w14:textId="4A927A5C"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7F0ADE29" w14:textId="706D0478"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5EF9CA0C" w14:textId="215162C3"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2FC911A4" w14:textId="6AB1740E"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76</w:t>
            </w:r>
            <w:r w:rsidR="00684340">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8</w:t>
            </w:r>
          </w:p>
        </w:tc>
        <w:tc>
          <w:tcPr>
            <w:tcW w:w="586" w:type="dxa"/>
            <w:shd w:val="clear" w:color="auto" w:fill="D9D9D9" w:themeFill="background1" w:themeFillShade="D9"/>
            <w:vAlign w:val="center"/>
          </w:tcPr>
          <w:p w14:paraId="4FB68DE7" w14:textId="00143F23"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23</w:t>
            </w:r>
            <w:r w:rsidR="00684340">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2</w:t>
            </w:r>
          </w:p>
        </w:tc>
        <w:tc>
          <w:tcPr>
            <w:tcW w:w="586" w:type="dxa"/>
            <w:shd w:val="clear" w:color="auto" w:fill="D9D9D9" w:themeFill="background1" w:themeFillShade="D9"/>
            <w:vAlign w:val="center"/>
          </w:tcPr>
          <w:p w14:paraId="296EC224" w14:textId="4A468D5C"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280D5B70" w14:textId="77777777" w:rsidTr="00E907A4">
        <w:tc>
          <w:tcPr>
            <w:tcW w:w="1003" w:type="dxa"/>
            <w:vMerge/>
            <w:vAlign w:val="center"/>
          </w:tcPr>
          <w:p w14:paraId="30CA85D4"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vAlign w:val="center"/>
          </w:tcPr>
          <w:p w14:paraId="647CEE6E"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Itiquira</w:t>
            </w:r>
          </w:p>
        </w:tc>
        <w:tc>
          <w:tcPr>
            <w:tcW w:w="1128" w:type="dxa"/>
            <w:vAlign w:val="center"/>
          </w:tcPr>
          <w:p w14:paraId="27D3D8B0"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8.698,81</w:t>
            </w:r>
          </w:p>
        </w:tc>
        <w:tc>
          <w:tcPr>
            <w:tcW w:w="821" w:type="dxa"/>
            <w:vAlign w:val="center"/>
          </w:tcPr>
          <w:p w14:paraId="052CB2E8"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vAlign w:val="center"/>
          </w:tcPr>
          <w:p w14:paraId="1ED80F07"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61C5417A" w14:textId="34269715"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676DDF87" w14:textId="764ADC60"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D2521B2" w14:textId="70D7E0DB"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148A99D6" w14:textId="52841DC2"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243C5713" w14:textId="1F7758C2"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100</w:t>
            </w:r>
            <w:r w:rsidR="00684340">
              <w:rPr>
                <w:rFonts w:ascii="Times New Roman" w:eastAsia="Times New Roman" w:hAnsi="Times New Roman" w:cs="Times New Roman"/>
                <w:color w:val="000000"/>
                <w:sz w:val="24"/>
                <w:szCs w:val="24"/>
              </w:rPr>
              <w:t>,0</w:t>
            </w:r>
          </w:p>
        </w:tc>
        <w:tc>
          <w:tcPr>
            <w:tcW w:w="586" w:type="dxa"/>
            <w:vAlign w:val="center"/>
          </w:tcPr>
          <w:p w14:paraId="39E52D73" w14:textId="5BB1D7D6"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5F1BE00F" w14:textId="77777777" w:rsidTr="00E907A4">
        <w:tc>
          <w:tcPr>
            <w:tcW w:w="1003" w:type="dxa"/>
            <w:vMerge/>
            <w:shd w:val="clear" w:color="auto" w:fill="D9D9D9" w:themeFill="background1" w:themeFillShade="D9"/>
            <w:vAlign w:val="center"/>
          </w:tcPr>
          <w:p w14:paraId="2379962E"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0A8328EC"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Novo São Joaquim</w:t>
            </w:r>
          </w:p>
        </w:tc>
        <w:tc>
          <w:tcPr>
            <w:tcW w:w="1128" w:type="dxa"/>
            <w:shd w:val="clear" w:color="auto" w:fill="D9D9D9" w:themeFill="background1" w:themeFillShade="D9"/>
            <w:vAlign w:val="center"/>
          </w:tcPr>
          <w:p w14:paraId="64C5A0C7"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5.225,</w:t>
            </w:r>
            <w:r>
              <w:rPr>
                <w:rFonts w:ascii="Times New Roman" w:eastAsia="Times New Roman" w:hAnsi="Times New Roman" w:cs="Times New Roman"/>
                <w:sz w:val="24"/>
                <w:szCs w:val="24"/>
              </w:rPr>
              <w:t>60</w:t>
            </w:r>
          </w:p>
        </w:tc>
        <w:tc>
          <w:tcPr>
            <w:tcW w:w="821" w:type="dxa"/>
            <w:shd w:val="clear" w:color="auto" w:fill="D9D9D9" w:themeFill="background1" w:themeFillShade="D9"/>
            <w:vAlign w:val="center"/>
          </w:tcPr>
          <w:p w14:paraId="0CB5D13B"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100,0</w:t>
            </w:r>
          </w:p>
        </w:tc>
        <w:tc>
          <w:tcPr>
            <w:tcW w:w="703" w:type="dxa"/>
            <w:shd w:val="clear" w:color="auto" w:fill="D9D9D9" w:themeFill="background1" w:themeFillShade="D9"/>
            <w:vAlign w:val="center"/>
          </w:tcPr>
          <w:p w14:paraId="36287D3B"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4A590E22" w14:textId="5803FBB0"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5580160D" w14:textId="2BDB7D89"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2DDAD98C" w14:textId="1E6BA825"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3FD8AE1F" w14:textId="231E4FD6"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769CA211" w14:textId="5CE987A7"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720258F7" w14:textId="0605F361"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3153F43A" w14:textId="77777777" w:rsidTr="00E907A4">
        <w:tc>
          <w:tcPr>
            <w:tcW w:w="1003" w:type="dxa"/>
            <w:vMerge/>
            <w:vAlign w:val="center"/>
          </w:tcPr>
          <w:p w14:paraId="4B6F81AE"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vAlign w:val="center"/>
          </w:tcPr>
          <w:p w14:paraId="0FCECF13"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Pedra Preta</w:t>
            </w:r>
          </w:p>
        </w:tc>
        <w:tc>
          <w:tcPr>
            <w:tcW w:w="1128" w:type="dxa"/>
            <w:vAlign w:val="center"/>
          </w:tcPr>
          <w:p w14:paraId="0BEABDBC"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3.841,67</w:t>
            </w:r>
          </w:p>
        </w:tc>
        <w:tc>
          <w:tcPr>
            <w:tcW w:w="821" w:type="dxa"/>
            <w:vAlign w:val="center"/>
          </w:tcPr>
          <w:p w14:paraId="477D80C1"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vAlign w:val="center"/>
          </w:tcPr>
          <w:p w14:paraId="34C15371"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7AADC08" w14:textId="7FCD7828"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0C811C5" w14:textId="08878A00"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465E9DF0" w14:textId="52C5D207"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36DDE544" w14:textId="0A1740F2"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9B13CD0" w14:textId="729F596C"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100</w:t>
            </w:r>
            <w:r w:rsidR="00783969">
              <w:rPr>
                <w:rFonts w:ascii="Times New Roman" w:eastAsia="Times New Roman" w:hAnsi="Times New Roman" w:cs="Times New Roman"/>
                <w:color w:val="000000"/>
                <w:sz w:val="24"/>
                <w:szCs w:val="24"/>
              </w:rPr>
              <w:t>,0</w:t>
            </w:r>
          </w:p>
        </w:tc>
        <w:tc>
          <w:tcPr>
            <w:tcW w:w="586" w:type="dxa"/>
            <w:vAlign w:val="center"/>
          </w:tcPr>
          <w:p w14:paraId="1F76F2F9" w14:textId="392334B1"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5B89F0F4" w14:textId="77777777" w:rsidTr="00E907A4">
        <w:tc>
          <w:tcPr>
            <w:tcW w:w="1003" w:type="dxa"/>
            <w:vMerge/>
            <w:shd w:val="clear" w:color="auto" w:fill="D9D9D9" w:themeFill="background1" w:themeFillShade="D9"/>
            <w:vAlign w:val="center"/>
          </w:tcPr>
          <w:p w14:paraId="7CCD30A1"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66CF8F57"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Poxoréu</w:t>
            </w:r>
          </w:p>
        </w:tc>
        <w:tc>
          <w:tcPr>
            <w:tcW w:w="1128" w:type="dxa"/>
            <w:shd w:val="clear" w:color="auto" w:fill="D9D9D9" w:themeFill="background1" w:themeFillShade="D9"/>
            <w:vAlign w:val="center"/>
          </w:tcPr>
          <w:p w14:paraId="43BAEA60"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6.915,</w:t>
            </w:r>
            <w:r>
              <w:rPr>
                <w:rFonts w:ascii="Times New Roman" w:eastAsia="Times New Roman" w:hAnsi="Times New Roman" w:cs="Times New Roman"/>
                <w:sz w:val="24"/>
                <w:szCs w:val="24"/>
              </w:rPr>
              <w:t>30</w:t>
            </w:r>
          </w:p>
        </w:tc>
        <w:tc>
          <w:tcPr>
            <w:tcW w:w="821" w:type="dxa"/>
            <w:shd w:val="clear" w:color="auto" w:fill="D9D9D9" w:themeFill="background1" w:themeFillShade="D9"/>
            <w:vAlign w:val="center"/>
          </w:tcPr>
          <w:p w14:paraId="74BE42AF" w14:textId="50AF5A9C" w:rsidR="00EF073D" w:rsidRDefault="00EF073D" w:rsidP="00EF073D">
            <w:pPr>
              <w:ind w:left="-112" w:right="-85"/>
              <w:jc w:val="center"/>
              <w:rPr>
                <w:rFonts w:ascii="Times New Roman" w:eastAsia="Times New Roman" w:hAnsi="Times New Roman" w:cs="Times New Roman"/>
                <w:sz w:val="24"/>
                <w:szCs w:val="24"/>
              </w:rPr>
            </w:pPr>
            <w:r w:rsidRPr="00EF073D">
              <w:rPr>
                <w:rFonts w:ascii="Times New Roman" w:eastAsia="Times New Roman" w:hAnsi="Times New Roman" w:cs="Times New Roman"/>
                <w:color w:val="000000"/>
                <w:sz w:val="24"/>
                <w:szCs w:val="24"/>
              </w:rPr>
              <w:t>27</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3</w:t>
            </w:r>
          </w:p>
        </w:tc>
        <w:tc>
          <w:tcPr>
            <w:tcW w:w="703" w:type="dxa"/>
            <w:shd w:val="clear" w:color="auto" w:fill="D9D9D9" w:themeFill="background1" w:themeFillShade="D9"/>
            <w:vAlign w:val="center"/>
          </w:tcPr>
          <w:p w14:paraId="42111D4C"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259DD1D7" w14:textId="0A15C233"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3287E7CB" w14:textId="7FC7C509"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22D4238D" w14:textId="2DDEF869"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3F6492AB" w14:textId="4CEB506D"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0</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2</w:t>
            </w:r>
          </w:p>
        </w:tc>
        <w:tc>
          <w:tcPr>
            <w:tcW w:w="586" w:type="dxa"/>
            <w:shd w:val="clear" w:color="auto" w:fill="D9D9D9" w:themeFill="background1" w:themeFillShade="D9"/>
            <w:vAlign w:val="center"/>
          </w:tcPr>
          <w:p w14:paraId="105B77AD" w14:textId="18444035"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72</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5</w:t>
            </w:r>
          </w:p>
        </w:tc>
        <w:tc>
          <w:tcPr>
            <w:tcW w:w="586" w:type="dxa"/>
            <w:shd w:val="clear" w:color="auto" w:fill="D9D9D9" w:themeFill="background1" w:themeFillShade="D9"/>
            <w:vAlign w:val="center"/>
          </w:tcPr>
          <w:p w14:paraId="200ADB40" w14:textId="5DEC9DA6"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3740ECF8" w14:textId="77777777" w:rsidTr="00E907A4">
        <w:tc>
          <w:tcPr>
            <w:tcW w:w="1003" w:type="dxa"/>
            <w:vMerge/>
            <w:vAlign w:val="center"/>
          </w:tcPr>
          <w:p w14:paraId="55ED9E26"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vAlign w:val="center"/>
          </w:tcPr>
          <w:p w14:paraId="17D90C05"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Primavera do Leste</w:t>
            </w:r>
          </w:p>
        </w:tc>
        <w:tc>
          <w:tcPr>
            <w:tcW w:w="1128" w:type="dxa"/>
            <w:vAlign w:val="center"/>
          </w:tcPr>
          <w:p w14:paraId="7CAEEB16"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5.470,3</w:t>
            </w:r>
            <w:r>
              <w:rPr>
                <w:rFonts w:ascii="Times New Roman" w:eastAsia="Times New Roman" w:hAnsi="Times New Roman" w:cs="Times New Roman"/>
                <w:sz w:val="24"/>
                <w:szCs w:val="24"/>
              </w:rPr>
              <w:t>8</w:t>
            </w:r>
          </w:p>
        </w:tc>
        <w:tc>
          <w:tcPr>
            <w:tcW w:w="821" w:type="dxa"/>
            <w:vAlign w:val="center"/>
          </w:tcPr>
          <w:p w14:paraId="5D7DB1F0" w14:textId="34DC1454" w:rsidR="00EF073D" w:rsidRDefault="00EF073D" w:rsidP="00EF073D">
            <w:pPr>
              <w:ind w:left="-112" w:right="-85"/>
              <w:jc w:val="center"/>
              <w:rPr>
                <w:rFonts w:ascii="Times New Roman" w:eastAsia="Times New Roman" w:hAnsi="Times New Roman" w:cs="Times New Roman"/>
                <w:sz w:val="24"/>
                <w:szCs w:val="24"/>
              </w:rPr>
            </w:pPr>
            <w:r w:rsidRPr="00EF073D">
              <w:rPr>
                <w:rFonts w:ascii="Times New Roman" w:eastAsia="Times New Roman" w:hAnsi="Times New Roman" w:cs="Times New Roman"/>
                <w:color w:val="000000"/>
                <w:sz w:val="24"/>
                <w:szCs w:val="24"/>
              </w:rPr>
              <w:t>80</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2</w:t>
            </w:r>
          </w:p>
        </w:tc>
        <w:tc>
          <w:tcPr>
            <w:tcW w:w="703" w:type="dxa"/>
            <w:vAlign w:val="center"/>
          </w:tcPr>
          <w:p w14:paraId="3A202346" w14:textId="051D154A" w:rsidR="00EF073D" w:rsidRDefault="00EF073D" w:rsidP="00EF073D">
            <w:pPr>
              <w:ind w:left="-112" w:right="-85"/>
              <w:jc w:val="center"/>
              <w:rPr>
                <w:rFonts w:ascii="Times New Roman" w:eastAsia="Times New Roman" w:hAnsi="Times New Roman" w:cs="Times New Roman"/>
                <w:sz w:val="24"/>
                <w:szCs w:val="24"/>
              </w:rPr>
            </w:pPr>
            <w:r w:rsidRPr="00EF073D">
              <w:rPr>
                <w:rFonts w:ascii="Times New Roman" w:eastAsia="Times New Roman" w:hAnsi="Times New Roman" w:cs="Times New Roman"/>
                <w:color w:val="000000"/>
                <w:sz w:val="24"/>
                <w:szCs w:val="24"/>
              </w:rPr>
              <w:t>0</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1</w:t>
            </w:r>
          </w:p>
        </w:tc>
        <w:tc>
          <w:tcPr>
            <w:tcW w:w="586" w:type="dxa"/>
            <w:vAlign w:val="center"/>
          </w:tcPr>
          <w:p w14:paraId="7DF5FB29" w14:textId="771C4836"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60B13FB7" w14:textId="130B27B2"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0AE63802" w14:textId="21E93BE8"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18</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4</w:t>
            </w:r>
          </w:p>
        </w:tc>
        <w:tc>
          <w:tcPr>
            <w:tcW w:w="586" w:type="dxa"/>
            <w:vAlign w:val="center"/>
          </w:tcPr>
          <w:p w14:paraId="3CFF671D" w14:textId="2DFE96AE"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2D239AD4" w14:textId="5F94D18F"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1</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3</w:t>
            </w:r>
          </w:p>
        </w:tc>
        <w:tc>
          <w:tcPr>
            <w:tcW w:w="586" w:type="dxa"/>
            <w:vAlign w:val="center"/>
          </w:tcPr>
          <w:p w14:paraId="49F781F2" w14:textId="1AE761D6"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691110D3" w14:textId="77777777" w:rsidTr="00E907A4">
        <w:tc>
          <w:tcPr>
            <w:tcW w:w="1003" w:type="dxa"/>
            <w:vMerge/>
            <w:shd w:val="clear" w:color="auto" w:fill="D9D9D9" w:themeFill="background1" w:themeFillShade="D9"/>
            <w:vAlign w:val="center"/>
          </w:tcPr>
          <w:p w14:paraId="50CFA795"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495CCF87"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Rondonópolis</w:t>
            </w:r>
          </w:p>
        </w:tc>
        <w:tc>
          <w:tcPr>
            <w:tcW w:w="1128" w:type="dxa"/>
            <w:shd w:val="clear" w:color="auto" w:fill="D9D9D9" w:themeFill="background1" w:themeFillShade="D9"/>
            <w:vAlign w:val="center"/>
          </w:tcPr>
          <w:p w14:paraId="08924410"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4.824,02</w:t>
            </w:r>
          </w:p>
        </w:tc>
        <w:tc>
          <w:tcPr>
            <w:tcW w:w="821" w:type="dxa"/>
            <w:shd w:val="clear" w:color="auto" w:fill="D9D9D9" w:themeFill="background1" w:themeFillShade="D9"/>
            <w:vAlign w:val="center"/>
          </w:tcPr>
          <w:p w14:paraId="6E49E15E"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2357BEE6"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784338D2" w14:textId="18762369"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45E7C421" w14:textId="07393336"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675BF8EF" w14:textId="386E5DB5"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4E69C596" w14:textId="7D0DC057"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4ACDE063" w14:textId="6A60F1E9"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100</w:t>
            </w:r>
          </w:p>
        </w:tc>
        <w:tc>
          <w:tcPr>
            <w:tcW w:w="586" w:type="dxa"/>
            <w:shd w:val="clear" w:color="auto" w:fill="D9D9D9" w:themeFill="background1" w:themeFillShade="D9"/>
            <w:vAlign w:val="center"/>
          </w:tcPr>
          <w:p w14:paraId="57260816" w14:textId="1398D6C6"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136A280D" w14:textId="77777777" w:rsidTr="00E907A4">
        <w:tc>
          <w:tcPr>
            <w:tcW w:w="1003" w:type="dxa"/>
            <w:vMerge/>
            <w:vAlign w:val="center"/>
          </w:tcPr>
          <w:p w14:paraId="4EBF70E1"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vAlign w:val="center"/>
          </w:tcPr>
          <w:p w14:paraId="215A35BE"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Santo Antônio do Leste</w:t>
            </w:r>
          </w:p>
        </w:tc>
        <w:tc>
          <w:tcPr>
            <w:tcW w:w="1128" w:type="dxa"/>
            <w:vAlign w:val="center"/>
          </w:tcPr>
          <w:p w14:paraId="1CCC70E0"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3.403,59</w:t>
            </w:r>
          </w:p>
        </w:tc>
        <w:tc>
          <w:tcPr>
            <w:tcW w:w="821" w:type="dxa"/>
            <w:vAlign w:val="center"/>
          </w:tcPr>
          <w:p w14:paraId="6A12F35A" w14:textId="65D5407C" w:rsidR="00EF073D" w:rsidRDefault="00EF073D" w:rsidP="00EF073D">
            <w:pPr>
              <w:ind w:left="-112" w:right="-85"/>
              <w:jc w:val="center"/>
              <w:rPr>
                <w:rFonts w:ascii="Times New Roman" w:eastAsia="Times New Roman" w:hAnsi="Times New Roman" w:cs="Times New Roman"/>
                <w:sz w:val="24"/>
                <w:szCs w:val="24"/>
              </w:rPr>
            </w:pPr>
            <w:r w:rsidRPr="00EF073D">
              <w:rPr>
                <w:rFonts w:ascii="Times New Roman" w:eastAsia="Times New Roman" w:hAnsi="Times New Roman" w:cs="Times New Roman"/>
                <w:color w:val="000000"/>
                <w:sz w:val="24"/>
                <w:szCs w:val="24"/>
              </w:rPr>
              <w:t>55</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4</w:t>
            </w:r>
          </w:p>
        </w:tc>
        <w:tc>
          <w:tcPr>
            <w:tcW w:w="703" w:type="dxa"/>
            <w:vAlign w:val="center"/>
          </w:tcPr>
          <w:p w14:paraId="740EA373"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0A17839" w14:textId="3778B3CD"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D8E0FE0" w14:textId="2C969F28"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4E03F73D" w14:textId="477CEB07"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44</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6</w:t>
            </w:r>
          </w:p>
        </w:tc>
        <w:tc>
          <w:tcPr>
            <w:tcW w:w="586" w:type="dxa"/>
            <w:vAlign w:val="center"/>
          </w:tcPr>
          <w:p w14:paraId="0930CA89" w14:textId="296499A6"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2FD6A869" w14:textId="13674029"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5907984A" w14:textId="7B1529FA"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50AF6078" w14:textId="77777777" w:rsidTr="00E907A4">
        <w:tc>
          <w:tcPr>
            <w:tcW w:w="1003" w:type="dxa"/>
            <w:vMerge/>
            <w:shd w:val="clear" w:color="auto" w:fill="D9D9D9" w:themeFill="background1" w:themeFillShade="D9"/>
            <w:vAlign w:val="center"/>
          </w:tcPr>
          <w:p w14:paraId="6A8F340A"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12CC621D" w14:textId="77777777" w:rsidR="00EF073D" w:rsidRDefault="00EF073D" w:rsidP="00EF073D">
            <w:pPr>
              <w:ind w:left="-112" w:right="-85"/>
              <w:jc w:val="center"/>
              <w:rPr>
                <w:rFonts w:ascii="Times New Roman" w:eastAsia="Times New Roman" w:hAnsi="Times New Roman" w:cs="Times New Roman"/>
                <w:sz w:val="24"/>
                <w:szCs w:val="24"/>
              </w:rPr>
            </w:pPr>
            <w:proofErr w:type="spellStart"/>
            <w:r w:rsidRPr="003B0C91">
              <w:rPr>
                <w:rFonts w:ascii="Times New Roman" w:eastAsia="Times New Roman" w:hAnsi="Times New Roman" w:cs="Times New Roman"/>
                <w:sz w:val="24"/>
                <w:szCs w:val="24"/>
              </w:rPr>
              <w:t>Torixoréu</w:t>
            </w:r>
            <w:proofErr w:type="spellEnd"/>
          </w:p>
        </w:tc>
        <w:tc>
          <w:tcPr>
            <w:tcW w:w="1128" w:type="dxa"/>
            <w:shd w:val="clear" w:color="auto" w:fill="D9D9D9" w:themeFill="background1" w:themeFillShade="D9"/>
            <w:vAlign w:val="center"/>
          </w:tcPr>
          <w:p w14:paraId="45DCBD63"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2.398,38</w:t>
            </w:r>
          </w:p>
        </w:tc>
        <w:tc>
          <w:tcPr>
            <w:tcW w:w="821" w:type="dxa"/>
            <w:shd w:val="clear" w:color="auto" w:fill="D9D9D9" w:themeFill="background1" w:themeFillShade="D9"/>
            <w:vAlign w:val="center"/>
          </w:tcPr>
          <w:p w14:paraId="405A6A6A"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67B12A1D"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12A990ED" w14:textId="38042565"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0E298747" w14:textId="121B5568"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6A376497" w14:textId="3DA835B9"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6A1ADEBA" w14:textId="31AE31F1"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100</w:t>
            </w:r>
            <w:r w:rsidR="00783969">
              <w:rPr>
                <w:rFonts w:ascii="Times New Roman" w:eastAsia="Times New Roman" w:hAnsi="Times New Roman" w:cs="Times New Roman"/>
                <w:color w:val="000000"/>
                <w:sz w:val="24"/>
                <w:szCs w:val="24"/>
              </w:rPr>
              <w:t>,0</w:t>
            </w:r>
          </w:p>
        </w:tc>
        <w:tc>
          <w:tcPr>
            <w:tcW w:w="586" w:type="dxa"/>
            <w:shd w:val="clear" w:color="auto" w:fill="D9D9D9" w:themeFill="background1" w:themeFillShade="D9"/>
            <w:vAlign w:val="center"/>
          </w:tcPr>
          <w:p w14:paraId="23DF78AA" w14:textId="7921C3DC"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4F24C53C" w14:textId="1F63BDF8"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308840CD" w14:textId="77777777" w:rsidTr="00E907A4">
        <w:tc>
          <w:tcPr>
            <w:tcW w:w="1003" w:type="dxa"/>
            <w:vMerge w:val="restart"/>
            <w:vAlign w:val="center"/>
          </w:tcPr>
          <w:p w14:paraId="7314B4FB" w14:textId="77777777" w:rsidR="00EF073D" w:rsidRPr="008B74DB" w:rsidRDefault="00EF073D" w:rsidP="00EF073D">
            <w:pPr>
              <w:ind w:left="-112" w:right="-115"/>
              <w:jc w:val="center"/>
              <w:rPr>
                <w:rFonts w:ascii="Times New Roman" w:eastAsia="Times New Roman" w:hAnsi="Times New Roman" w:cs="Times New Roman"/>
                <w:b/>
                <w:sz w:val="24"/>
                <w:szCs w:val="24"/>
              </w:rPr>
            </w:pPr>
            <w:r w:rsidRPr="008B74DB">
              <w:rPr>
                <w:rFonts w:ascii="Times New Roman" w:eastAsia="Times New Roman" w:hAnsi="Times New Roman" w:cs="Times New Roman"/>
                <w:b/>
                <w:sz w:val="24"/>
                <w:szCs w:val="24"/>
              </w:rPr>
              <w:t>PAIATP</w:t>
            </w:r>
          </w:p>
        </w:tc>
        <w:tc>
          <w:tcPr>
            <w:tcW w:w="1778" w:type="dxa"/>
            <w:vAlign w:val="center"/>
          </w:tcPr>
          <w:p w14:paraId="7C6FF5C5"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Cláudia</w:t>
            </w:r>
          </w:p>
        </w:tc>
        <w:tc>
          <w:tcPr>
            <w:tcW w:w="1128" w:type="dxa"/>
            <w:vAlign w:val="center"/>
          </w:tcPr>
          <w:p w14:paraId="6E3478AE"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3.843,56</w:t>
            </w:r>
          </w:p>
        </w:tc>
        <w:tc>
          <w:tcPr>
            <w:tcW w:w="821" w:type="dxa"/>
            <w:vAlign w:val="center"/>
          </w:tcPr>
          <w:p w14:paraId="6E069DA0"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vAlign w:val="center"/>
          </w:tcPr>
          <w:p w14:paraId="0ED9EB0E" w14:textId="6C447934" w:rsidR="00EF073D" w:rsidRDefault="00EF073D" w:rsidP="00EF073D">
            <w:pPr>
              <w:ind w:left="-112" w:right="-85"/>
              <w:jc w:val="center"/>
              <w:rPr>
                <w:rFonts w:ascii="Times New Roman" w:eastAsia="Times New Roman" w:hAnsi="Times New Roman" w:cs="Times New Roman"/>
                <w:sz w:val="24"/>
                <w:szCs w:val="24"/>
              </w:rPr>
            </w:pPr>
            <w:r w:rsidRPr="00EF073D">
              <w:rPr>
                <w:rFonts w:ascii="Times New Roman" w:eastAsia="Times New Roman" w:hAnsi="Times New Roman" w:cs="Times New Roman"/>
                <w:color w:val="000000"/>
                <w:sz w:val="24"/>
                <w:szCs w:val="24"/>
              </w:rPr>
              <w:t>67</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8</w:t>
            </w:r>
          </w:p>
        </w:tc>
        <w:tc>
          <w:tcPr>
            <w:tcW w:w="586" w:type="dxa"/>
            <w:vAlign w:val="center"/>
          </w:tcPr>
          <w:p w14:paraId="591B292A" w14:textId="129870E1"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02070920" w14:textId="7D2F1A3D"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62F5D46F" w14:textId="5C069658"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32</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2</w:t>
            </w:r>
          </w:p>
        </w:tc>
        <w:tc>
          <w:tcPr>
            <w:tcW w:w="586" w:type="dxa"/>
            <w:vAlign w:val="center"/>
          </w:tcPr>
          <w:p w14:paraId="0BE38EEE" w14:textId="130E8056"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33EEFA75" w14:textId="2E5E258E"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20B249B" w14:textId="6CD388E8"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4EAE1055" w14:textId="77777777" w:rsidTr="00E907A4">
        <w:tc>
          <w:tcPr>
            <w:tcW w:w="1003" w:type="dxa"/>
            <w:vMerge/>
            <w:shd w:val="clear" w:color="auto" w:fill="D9D9D9" w:themeFill="background1" w:themeFillShade="D9"/>
            <w:vAlign w:val="center"/>
          </w:tcPr>
          <w:p w14:paraId="762AC0ED"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613836BC"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Feliz Natal</w:t>
            </w:r>
          </w:p>
        </w:tc>
        <w:tc>
          <w:tcPr>
            <w:tcW w:w="1128" w:type="dxa"/>
            <w:shd w:val="clear" w:color="auto" w:fill="D9D9D9" w:themeFill="background1" w:themeFillShade="D9"/>
            <w:vAlign w:val="center"/>
          </w:tcPr>
          <w:p w14:paraId="4498C734"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11.661,51</w:t>
            </w:r>
          </w:p>
        </w:tc>
        <w:tc>
          <w:tcPr>
            <w:tcW w:w="821" w:type="dxa"/>
            <w:shd w:val="clear" w:color="auto" w:fill="D9D9D9" w:themeFill="background1" w:themeFillShade="D9"/>
            <w:vAlign w:val="center"/>
          </w:tcPr>
          <w:p w14:paraId="341EE7DD"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20B1D830"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61BF672D" w14:textId="1B26FE47"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06E61CF7" w14:textId="41F59E05"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44F1ED9F" w14:textId="59C3F7A7"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100</w:t>
            </w:r>
            <w:r w:rsidR="00783969">
              <w:rPr>
                <w:rFonts w:ascii="Times New Roman" w:eastAsia="Times New Roman" w:hAnsi="Times New Roman" w:cs="Times New Roman"/>
                <w:color w:val="000000"/>
                <w:sz w:val="24"/>
                <w:szCs w:val="24"/>
              </w:rPr>
              <w:t>,0</w:t>
            </w:r>
          </w:p>
        </w:tc>
        <w:tc>
          <w:tcPr>
            <w:tcW w:w="586" w:type="dxa"/>
            <w:shd w:val="clear" w:color="auto" w:fill="D9D9D9" w:themeFill="background1" w:themeFillShade="D9"/>
            <w:vAlign w:val="center"/>
          </w:tcPr>
          <w:p w14:paraId="1035C7F4" w14:textId="06BBF073"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7A449149" w14:textId="73041BF4"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33869FD2" w14:textId="7FB157F9"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5FE9255B" w14:textId="77777777" w:rsidTr="00E907A4">
        <w:tc>
          <w:tcPr>
            <w:tcW w:w="1003" w:type="dxa"/>
            <w:vMerge/>
            <w:vAlign w:val="center"/>
          </w:tcPr>
          <w:p w14:paraId="06B56CF1"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vAlign w:val="center"/>
          </w:tcPr>
          <w:p w14:paraId="792107C7"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Ipiranga do Norte</w:t>
            </w:r>
          </w:p>
        </w:tc>
        <w:tc>
          <w:tcPr>
            <w:tcW w:w="1128" w:type="dxa"/>
            <w:vAlign w:val="center"/>
          </w:tcPr>
          <w:p w14:paraId="03346046"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3.422,0</w:t>
            </w:r>
            <w:r>
              <w:rPr>
                <w:rFonts w:ascii="Times New Roman" w:eastAsia="Times New Roman" w:hAnsi="Times New Roman" w:cs="Times New Roman"/>
                <w:sz w:val="24"/>
                <w:szCs w:val="24"/>
              </w:rPr>
              <w:t>2</w:t>
            </w:r>
          </w:p>
        </w:tc>
        <w:tc>
          <w:tcPr>
            <w:tcW w:w="821" w:type="dxa"/>
            <w:vAlign w:val="center"/>
          </w:tcPr>
          <w:p w14:paraId="0B5DFE07"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vAlign w:val="center"/>
          </w:tcPr>
          <w:p w14:paraId="2FE7068C" w14:textId="0B3D5AAA" w:rsidR="00EF073D" w:rsidRPr="00EF073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99</w:t>
            </w:r>
            <w:r w:rsidR="00783969">
              <w:rPr>
                <w:rFonts w:ascii="Times New Roman" w:eastAsia="Times New Roman" w:hAnsi="Times New Roman" w:cs="Times New Roman"/>
                <w:color w:val="000000"/>
                <w:sz w:val="24"/>
                <w:szCs w:val="24"/>
              </w:rPr>
              <w:t>,</w:t>
            </w:r>
            <w:r w:rsidRPr="00EF073D">
              <w:rPr>
                <w:rFonts w:ascii="Times New Roman" w:eastAsia="Times New Roman" w:hAnsi="Times New Roman" w:cs="Times New Roman"/>
                <w:color w:val="000000"/>
                <w:sz w:val="24"/>
                <w:szCs w:val="24"/>
              </w:rPr>
              <w:t>1</w:t>
            </w:r>
          </w:p>
        </w:tc>
        <w:tc>
          <w:tcPr>
            <w:tcW w:w="586" w:type="dxa"/>
            <w:vAlign w:val="center"/>
          </w:tcPr>
          <w:p w14:paraId="4CF2F593" w14:textId="40A5739D"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1FC3F95C" w14:textId="39F07B7B" w:rsidR="00EF073D" w:rsidRPr="000B08ED" w:rsidRDefault="00EF073D" w:rsidP="00EF073D">
            <w:pPr>
              <w:ind w:left="-112" w:right="-85"/>
              <w:jc w:val="center"/>
              <w:rPr>
                <w:rFonts w:ascii="Times New Roman" w:eastAsia="Times New Roman" w:hAnsi="Times New Roman" w:cs="Times New Roman"/>
                <w:color w:val="000000"/>
                <w:sz w:val="24"/>
                <w:szCs w:val="24"/>
              </w:rPr>
            </w:pPr>
            <w:r w:rsidRPr="00EF073D">
              <w:rPr>
                <w:rFonts w:ascii="Times New Roman" w:eastAsia="Times New Roman" w:hAnsi="Times New Roman" w:cs="Times New Roman"/>
                <w:color w:val="000000"/>
                <w:sz w:val="24"/>
                <w:szCs w:val="24"/>
              </w:rPr>
              <w:t>0.9</w:t>
            </w:r>
          </w:p>
        </w:tc>
        <w:tc>
          <w:tcPr>
            <w:tcW w:w="586" w:type="dxa"/>
            <w:vAlign w:val="center"/>
          </w:tcPr>
          <w:p w14:paraId="3C41FE43" w14:textId="26512C4C"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4AC420E3" w14:textId="131D266B"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612E886B" w14:textId="6057A34C"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5134568C" w14:textId="1D207EF1" w:rsidR="00EF073D" w:rsidRPr="000B08ED" w:rsidRDefault="00EF073D"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7E4E57ED" w14:textId="77777777" w:rsidTr="00E907A4">
        <w:tc>
          <w:tcPr>
            <w:tcW w:w="1003" w:type="dxa"/>
            <w:vMerge/>
            <w:shd w:val="clear" w:color="auto" w:fill="D9D9D9" w:themeFill="background1" w:themeFillShade="D9"/>
            <w:vAlign w:val="center"/>
          </w:tcPr>
          <w:p w14:paraId="0E4AEE80"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6BAC6131"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Itanhangá</w:t>
            </w:r>
          </w:p>
        </w:tc>
        <w:tc>
          <w:tcPr>
            <w:tcW w:w="1128" w:type="dxa"/>
            <w:shd w:val="clear" w:color="auto" w:fill="D9D9D9" w:themeFill="background1" w:themeFillShade="D9"/>
            <w:vAlign w:val="center"/>
          </w:tcPr>
          <w:p w14:paraId="4F197396"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2.909,7</w:t>
            </w:r>
            <w:r>
              <w:rPr>
                <w:rFonts w:ascii="Times New Roman" w:eastAsia="Times New Roman" w:hAnsi="Times New Roman" w:cs="Times New Roman"/>
                <w:sz w:val="24"/>
                <w:szCs w:val="24"/>
              </w:rPr>
              <w:t>5</w:t>
            </w:r>
          </w:p>
        </w:tc>
        <w:tc>
          <w:tcPr>
            <w:tcW w:w="821" w:type="dxa"/>
            <w:shd w:val="clear" w:color="auto" w:fill="D9D9D9" w:themeFill="background1" w:themeFillShade="D9"/>
            <w:vAlign w:val="center"/>
          </w:tcPr>
          <w:p w14:paraId="1E7412CB"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6601AC4B" w14:textId="6970593F" w:rsidR="00EF073D" w:rsidRDefault="00440C25" w:rsidP="00EF073D">
            <w:pPr>
              <w:ind w:left="-112" w:right="-85"/>
              <w:jc w:val="center"/>
              <w:rPr>
                <w:rFonts w:ascii="Times New Roman" w:eastAsia="Times New Roman" w:hAnsi="Times New Roman" w:cs="Times New Roman"/>
                <w:sz w:val="24"/>
                <w:szCs w:val="24"/>
              </w:rPr>
            </w:pPr>
            <w:r w:rsidRPr="00440C25">
              <w:rPr>
                <w:rFonts w:ascii="Times New Roman" w:eastAsia="Times New Roman" w:hAnsi="Times New Roman" w:cs="Times New Roman"/>
                <w:color w:val="000000"/>
                <w:sz w:val="24"/>
                <w:szCs w:val="24"/>
              </w:rPr>
              <w:t>0</w:t>
            </w:r>
            <w:r w:rsidR="00783969">
              <w:rPr>
                <w:rFonts w:ascii="Times New Roman" w:eastAsia="Times New Roman" w:hAnsi="Times New Roman" w:cs="Times New Roman"/>
                <w:color w:val="000000"/>
                <w:sz w:val="24"/>
                <w:szCs w:val="24"/>
              </w:rPr>
              <w:t>,</w:t>
            </w:r>
            <w:r w:rsidRPr="00440C25">
              <w:rPr>
                <w:rFonts w:ascii="Times New Roman" w:eastAsia="Times New Roman" w:hAnsi="Times New Roman" w:cs="Times New Roman"/>
                <w:color w:val="000000"/>
                <w:sz w:val="24"/>
                <w:szCs w:val="24"/>
              </w:rPr>
              <w:t>1</w:t>
            </w:r>
          </w:p>
        </w:tc>
        <w:tc>
          <w:tcPr>
            <w:tcW w:w="586" w:type="dxa"/>
            <w:shd w:val="clear" w:color="auto" w:fill="D9D9D9" w:themeFill="background1" w:themeFillShade="D9"/>
            <w:vAlign w:val="center"/>
          </w:tcPr>
          <w:p w14:paraId="693B9C13" w14:textId="6E547B13"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2EDF7525" w14:textId="755C791F" w:rsidR="00EF073D" w:rsidRPr="000B08ED" w:rsidRDefault="00440C25" w:rsidP="00EF073D">
            <w:pPr>
              <w:ind w:left="-112" w:right="-85"/>
              <w:jc w:val="center"/>
              <w:rPr>
                <w:rFonts w:ascii="Times New Roman" w:eastAsia="Times New Roman" w:hAnsi="Times New Roman" w:cs="Times New Roman"/>
                <w:color w:val="000000"/>
                <w:sz w:val="24"/>
                <w:szCs w:val="24"/>
              </w:rPr>
            </w:pPr>
            <w:r w:rsidRPr="00440C25">
              <w:rPr>
                <w:rFonts w:ascii="Times New Roman" w:eastAsia="Times New Roman" w:hAnsi="Times New Roman" w:cs="Times New Roman"/>
                <w:color w:val="000000"/>
                <w:sz w:val="24"/>
                <w:szCs w:val="24"/>
              </w:rPr>
              <w:t>99.9</w:t>
            </w:r>
          </w:p>
        </w:tc>
        <w:tc>
          <w:tcPr>
            <w:tcW w:w="586" w:type="dxa"/>
            <w:shd w:val="clear" w:color="auto" w:fill="D9D9D9" w:themeFill="background1" w:themeFillShade="D9"/>
            <w:vAlign w:val="center"/>
          </w:tcPr>
          <w:p w14:paraId="4D9DEA07" w14:textId="3A027825"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3E27E35D" w14:textId="0BC8012E"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1B4A31F1" w14:textId="12E1FE1B"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086AA526" w14:textId="02DE14B9"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5FD94E6A" w14:textId="77777777" w:rsidTr="00E907A4">
        <w:tc>
          <w:tcPr>
            <w:tcW w:w="1003" w:type="dxa"/>
            <w:vMerge/>
            <w:vAlign w:val="center"/>
          </w:tcPr>
          <w:p w14:paraId="1E9016FC"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vAlign w:val="center"/>
          </w:tcPr>
          <w:p w14:paraId="18CE8D01"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Lucas do Rio Verde</w:t>
            </w:r>
          </w:p>
        </w:tc>
        <w:tc>
          <w:tcPr>
            <w:tcW w:w="1128" w:type="dxa"/>
            <w:vAlign w:val="center"/>
          </w:tcPr>
          <w:p w14:paraId="47040F78"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3.674,</w:t>
            </w:r>
            <w:r>
              <w:rPr>
                <w:rFonts w:ascii="Times New Roman" w:eastAsia="Times New Roman" w:hAnsi="Times New Roman" w:cs="Times New Roman"/>
                <w:sz w:val="24"/>
                <w:szCs w:val="24"/>
              </w:rPr>
              <w:t>60</w:t>
            </w:r>
          </w:p>
        </w:tc>
        <w:tc>
          <w:tcPr>
            <w:tcW w:w="821" w:type="dxa"/>
            <w:vAlign w:val="center"/>
          </w:tcPr>
          <w:p w14:paraId="01D2399A"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vAlign w:val="center"/>
          </w:tcPr>
          <w:p w14:paraId="78F87599" w14:textId="69248F4F" w:rsidR="00EF073D" w:rsidRDefault="00440C25" w:rsidP="00EF073D">
            <w:pPr>
              <w:ind w:left="-112" w:right="-85"/>
              <w:jc w:val="center"/>
              <w:rPr>
                <w:rFonts w:ascii="Times New Roman" w:eastAsia="Times New Roman" w:hAnsi="Times New Roman" w:cs="Times New Roman"/>
                <w:sz w:val="24"/>
                <w:szCs w:val="24"/>
              </w:rPr>
            </w:pPr>
            <w:r w:rsidRPr="00440C25">
              <w:rPr>
                <w:rFonts w:ascii="Times New Roman" w:eastAsia="Times New Roman" w:hAnsi="Times New Roman" w:cs="Times New Roman"/>
                <w:color w:val="000000"/>
                <w:sz w:val="24"/>
                <w:szCs w:val="24"/>
              </w:rPr>
              <w:t>67</w:t>
            </w:r>
            <w:r w:rsidR="00783969">
              <w:rPr>
                <w:rFonts w:ascii="Times New Roman" w:eastAsia="Times New Roman" w:hAnsi="Times New Roman" w:cs="Times New Roman"/>
                <w:color w:val="000000"/>
                <w:sz w:val="24"/>
                <w:szCs w:val="24"/>
              </w:rPr>
              <w:t>,</w:t>
            </w:r>
            <w:r w:rsidRPr="00440C25">
              <w:rPr>
                <w:rFonts w:ascii="Times New Roman" w:eastAsia="Times New Roman" w:hAnsi="Times New Roman" w:cs="Times New Roman"/>
                <w:color w:val="000000"/>
                <w:sz w:val="24"/>
                <w:szCs w:val="24"/>
              </w:rPr>
              <w:t>3</w:t>
            </w:r>
          </w:p>
        </w:tc>
        <w:tc>
          <w:tcPr>
            <w:tcW w:w="586" w:type="dxa"/>
            <w:vAlign w:val="center"/>
          </w:tcPr>
          <w:p w14:paraId="6EC478AD" w14:textId="0099A885"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02566CA1" w14:textId="5DB6A64E" w:rsidR="00EF073D" w:rsidRPr="000B08ED" w:rsidRDefault="00440C25" w:rsidP="00440C25">
            <w:pPr>
              <w:ind w:left="-112" w:right="-85"/>
              <w:jc w:val="center"/>
              <w:rPr>
                <w:rFonts w:ascii="Times New Roman" w:eastAsia="Times New Roman" w:hAnsi="Times New Roman" w:cs="Times New Roman"/>
                <w:color w:val="000000"/>
                <w:sz w:val="24"/>
                <w:szCs w:val="24"/>
              </w:rPr>
            </w:pPr>
            <w:r w:rsidRPr="00440C25">
              <w:rPr>
                <w:rFonts w:ascii="Times New Roman" w:eastAsia="Times New Roman" w:hAnsi="Times New Roman" w:cs="Times New Roman"/>
                <w:color w:val="000000"/>
                <w:sz w:val="24"/>
                <w:szCs w:val="24"/>
              </w:rPr>
              <w:t>32</w:t>
            </w:r>
            <w:r w:rsidR="00783969">
              <w:rPr>
                <w:rFonts w:ascii="Times New Roman" w:eastAsia="Times New Roman" w:hAnsi="Times New Roman" w:cs="Times New Roman"/>
                <w:color w:val="000000"/>
                <w:sz w:val="24"/>
                <w:szCs w:val="24"/>
              </w:rPr>
              <w:t>,</w:t>
            </w:r>
            <w:r w:rsidRPr="00440C25">
              <w:rPr>
                <w:rFonts w:ascii="Times New Roman" w:eastAsia="Times New Roman" w:hAnsi="Times New Roman" w:cs="Times New Roman"/>
                <w:color w:val="000000"/>
                <w:sz w:val="24"/>
                <w:szCs w:val="24"/>
              </w:rPr>
              <w:t>7</w:t>
            </w:r>
          </w:p>
        </w:tc>
        <w:tc>
          <w:tcPr>
            <w:tcW w:w="586" w:type="dxa"/>
            <w:vAlign w:val="center"/>
          </w:tcPr>
          <w:p w14:paraId="4891FFA1" w14:textId="21E2A5E6"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2408A49A" w14:textId="0F032926"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A9F5BA5" w14:textId="074E4574"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4E8BAF85" w14:textId="60CB162B"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EF073D" w14:paraId="7B0833D5" w14:textId="77777777" w:rsidTr="00440C25">
        <w:trPr>
          <w:trHeight w:val="210"/>
        </w:trPr>
        <w:tc>
          <w:tcPr>
            <w:tcW w:w="1003" w:type="dxa"/>
            <w:vMerge/>
            <w:shd w:val="clear" w:color="auto" w:fill="D9D9D9" w:themeFill="background1" w:themeFillShade="D9"/>
            <w:vAlign w:val="center"/>
          </w:tcPr>
          <w:p w14:paraId="2EA23531" w14:textId="77777777" w:rsidR="00EF073D" w:rsidRPr="008B74DB" w:rsidRDefault="00EF073D" w:rsidP="00EF073D">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1FDF55DF"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Marcelândia</w:t>
            </w:r>
          </w:p>
        </w:tc>
        <w:tc>
          <w:tcPr>
            <w:tcW w:w="1128" w:type="dxa"/>
            <w:shd w:val="clear" w:color="auto" w:fill="D9D9D9" w:themeFill="background1" w:themeFillShade="D9"/>
            <w:vAlign w:val="center"/>
          </w:tcPr>
          <w:p w14:paraId="55EE00E9" w14:textId="77777777" w:rsidR="00EF073D" w:rsidRDefault="00EF073D" w:rsidP="00EF073D">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12.285,4</w:t>
            </w:r>
            <w:r>
              <w:rPr>
                <w:rFonts w:ascii="Times New Roman" w:eastAsia="Times New Roman" w:hAnsi="Times New Roman" w:cs="Times New Roman"/>
                <w:sz w:val="24"/>
                <w:szCs w:val="24"/>
              </w:rPr>
              <w:t>9</w:t>
            </w:r>
          </w:p>
        </w:tc>
        <w:tc>
          <w:tcPr>
            <w:tcW w:w="821" w:type="dxa"/>
            <w:shd w:val="clear" w:color="auto" w:fill="D9D9D9" w:themeFill="background1" w:themeFillShade="D9"/>
            <w:vAlign w:val="center"/>
          </w:tcPr>
          <w:p w14:paraId="26A5CDA0" w14:textId="77777777" w:rsidR="00EF073D" w:rsidRDefault="00EF073D" w:rsidP="00EF073D">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41CE4AF1" w14:textId="627DB955" w:rsidR="00EF073D" w:rsidRDefault="00440C25" w:rsidP="00EF073D">
            <w:pPr>
              <w:ind w:left="-112" w:right="-85"/>
              <w:jc w:val="center"/>
              <w:rPr>
                <w:rFonts w:ascii="Times New Roman" w:eastAsia="Times New Roman" w:hAnsi="Times New Roman" w:cs="Times New Roman"/>
                <w:sz w:val="24"/>
                <w:szCs w:val="24"/>
              </w:rPr>
            </w:pPr>
            <w:r w:rsidRPr="00440C25">
              <w:rPr>
                <w:rFonts w:ascii="Times New Roman" w:eastAsia="Times New Roman" w:hAnsi="Times New Roman" w:cs="Times New Roman"/>
                <w:color w:val="000000"/>
                <w:sz w:val="24"/>
                <w:szCs w:val="24"/>
              </w:rPr>
              <w:t>18</w:t>
            </w:r>
            <w:r w:rsidR="00783969">
              <w:rPr>
                <w:rFonts w:ascii="Times New Roman" w:eastAsia="Times New Roman" w:hAnsi="Times New Roman" w:cs="Times New Roman"/>
                <w:color w:val="000000"/>
                <w:sz w:val="24"/>
                <w:szCs w:val="24"/>
              </w:rPr>
              <w:t>,</w:t>
            </w:r>
            <w:r w:rsidRPr="00440C25">
              <w:rPr>
                <w:rFonts w:ascii="Times New Roman" w:eastAsia="Times New Roman" w:hAnsi="Times New Roman" w:cs="Times New Roman"/>
                <w:color w:val="000000"/>
                <w:sz w:val="24"/>
                <w:szCs w:val="24"/>
              </w:rPr>
              <w:t>3</w:t>
            </w:r>
          </w:p>
        </w:tc>
        <w:tc>
          <w:tcPr>
            <w:tcW w:w="586" w:type="dxa"/>
            <w:shd w:val="clear" w:color="auto" w:fill="D9D9D9" w:themeFill="background1" w:themeFillShade="D9"/>
            <w:vAlign w:val="center"/>
          </w:tcPr>
          <w:p w14:paraId="221DD4E5" w14:textId="634B7C40"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6D7D2AC2" w14:textId="61EA8CBF"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75DE3EF2" w14:textId="6E36B5AD" w:rsidR="00EF073D" w:rsidRPr="000B08ED" w:rsidRDefault="00440C25" w:rsidP="00EF073D">
            <w:pPr>
              <w:ind w:left="-112" w:right="-85"/>
              <w:jc w:val="center"/>
              <w:rPr>
                <w:rFonts w:ascii="Times New Roman" w:eastAsia="Times New Roman" w:hAnsi="Times New Roman" w:cs="Times New Roman"/>
                <w:color w:val="000000"/>
                <w:sz w:val="24"/>
                <w:szCs w:val="24"/>
              </w:rPr>
            </w:pPr>
            <w:r w:rsidRPr="00440C25">
              <w:rPr>
                <w:rFonts w:ascii="Times New Roman" w:eastAsia="Times New Roman" w:hAnsi="Times New Roman" w:cs="Times New Roman"/>
                <w:color w:val="000000"/>
                <w:sz w:val="24"/>
                <w:szCs w:val="24"/>
              </w:rPr>
              <w:t>81</w:t>
            </w:r>
            <w:r w:rsidR="00783969">
              <w:rPr>
                <w:rFonts w:ascii="Times New Roman" w:eastAsia="Times New Roman" w:hAnsi="Times New Roman" w:cs="Times New Roman"/>
                <w:color w:val="000000"/>
                <w:sz w:val="24"/>
                <w:szCs w:val="24"/>
              </w:rPr>
              <w:t>,</w:t>
            </w:r>
            <w:r w:rsidRPr="00440C25">
              <w:rPr>
                <w:rFonts w:ascii="Times New Roman" w:eastAsia="Times New Roman" w:hAnsi="Times New Roman" w:cs="Times New Roman"/>
                <w:color w:val="000000"/>
                <w:sz w:val="24"/>
                <w:szCs w:val="24"/>
              </w:rPr>
              <w:t>7</w:t>
            </w:r>
          </w:p>
        </w:tc>
        <w:tc>
          <w:tcPr>
            <w:tcW w:w="586" w:type="dxa"/>
            <w:shd w:val="clear" w:color="auto" w:fill="D9D9D9" w:themeFill="background1" w:themeFillShade="D9"/>
            <w:vAlign w:val="center"/>
          </w:tcPr>
          <w:p w14:paraId="6A21CE76" w14:textId="7E2671FF"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2DFA6B25" w14:textId="23F03215"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7AED41F4" w14:textId="50BE1F94" w:rsidR="00EF073D" w:rsidRPr="000B08ED" w:rsidRDefault="00440C25" w:rsidP="00EF073D">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872A00" w14:paraId="2154F37D" w14:textId="77777777" w:rsidTr="00E907A4">
        <w:tc>
          <w:tcPr>
            <w:tcW w:w="1003" w:type="dxa"/>
            <w:vMerge/>
            <w:vAlign w:val="center"/>
          </w:tcPr>
          <w:p w14:paraId="04B97EE0" w14:textId="77777777" w:rsidR="00872A00" w:rsidRPr="008B74DB" w:rsidRDefault="00872A00" w:rsidP="00872A00">
            <w:pPr>
              <w:ind w:left="-112" w:right="-115"/>
              <w:jc w:val="center"/>
              <w:rPr>
                <w:rFonts w:ascii="Times New Roman" w:eastAsia="Times New Roman" w:hAnsi="Times New Roman" w:cs="Times New Roman"/>
                <w:b/>
                <w:sz w:val="24"/>
                <w:szCs w:val="24"/>
              </w:rPr>
            </w:pPr>
          </w:p>
        </w:tc>
        <w:tc>
          <w:tcPr>
            <w:tcW w:w="1778" w:type="dxa"/>
            <w:vAlign w:val="center"/>
          </w:tcPr>
          <w:p w14:paraId="5B44FAAA" w14:textId="6605BBF3" w:rsidR="00872A00" w:rsidRDefault="00872A00" w:rsidP="00872A00">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Nova Maringá</w:t>
            </w:r>
          </w:p>
        </w:tc>
        <w:tc>
          <w:tcPr>
            <w:tcW w:w="1128" w:type="dxa"/>
            <w:vAlign w:val="center"/>
          </w:tcPr>
          <w:p w14:paraId="00513ACE" w14:textId="05085177" w:rsidR="00872A00" w:rsidRDefault="00872A00" w:rsidP="00872A00">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11.553,4</w:t>
            </w:r>
            <w:r>
              <w:rPr>
                <w:rFonts w:ascii="Times New Roman" w:eastAsia="Times New Roman" w:hAnsi="Times New Roman" w:cs="Times New Roman"/>
                <w:sz w:val="24"/>
                <w:szCs w:val="24"/>
              </w:rPr>
              <w:t>8</w:t>
            </w:r>
          </w:p>
        </w:tc>
        <w:tc>
          <w:tcPr>
            <w:tcW w:w="821" w:type="dxa"/>
            <w:vAlign w:val="center"/>
          </w:tcPr>
          <w:p w14:paraId="4749ABA8" w14:textId="2B2A0332" w:rsidR="00872A00" w:rsidRDefault="00872A00" w:rsidP="00872A00">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vAlign w:val="center"/>
          </w:tcPr>
          <w:p w14:paraId="704B160F" w14:textId="47CBD4A2" w:rsidR="00872A00" w:rsidRDefault="00872A00" w:rsidP="00872A00">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0B9A375C" w14:textId="71A928E2"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364A8C47" w14:textId="75BF8627" w:rsidR="00872A00" w:rsidRPr="000B08ED" w:rsidRDefault="00872A00" w:rsidP="00872A00">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100</w:t>
            </w:r>
          </w:p>
        </w:tc>
        <w:tc>
          <w:tcPr>
            <w:tcW w:w="586" w:type="dxa"/>
            <w:vAlign w:val="center"/>
          </w:tcPr>
          <w:p w14:paraId="64F4610C" w14:textId="4F8A761C"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0E3C00B9" w14:textId="0DE1F867"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2EF47A3F" w14:textId="31032DEF"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vAlign w:val="center"/>
          </w:tcPr>
          <w:p w14:paraId="74028FD6" w14:textId="6205EB3C"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872A00" w14:paraId="5C33B6BB" w14:textId="77777777" w:rsidTr="004004CD">
        <w:tc>
          <w:tcPr>
            <w:tcW w:w="1003" w:type="dxa"/>
            <w:vMerge/>
            <w:vAlign w:val="center"/>
          </w:tcPr>
          <w:p w14:paraId="39917719" w14:textId="77777777" w:rsidR="00872A00" w:rsidRPr="008B74DB" w:rsidRDefault="00872A00" w:rsidP="00872A00">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1C92C649" w14:textId="6E3EABA7" w:rsidR="00872A00" w:rsidRPr="003B0C91" w:rsidRDefault="00872A00" w:rsidP="00872A00">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Nova Mutum</w:t>
            </w:r>
          </w:p>
        </w:tc>
        <w:tc>
          <w:tcPr>
            <w:tcW w:w="1128" w:type="dxa"/>
            <w:shd w:val="clear" w:color="auto" w:fill="D9D9D9" w:themeFill="background1" w:themeFillShade="D9"/>
            <w:vAlign w:val="center"/>
          </w:tcPr>
          <w:p w14:paraId="45CDADF2" w14:textId="754C0FD7" w:rsidR="00872A00" w:rsidRPr="003B0C91" w:rsidRDefault="00872A00" w:rsidP="00872A00">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9.536,81</w:t>
            </w:r>
          </w:p>
        </w:tc>
        <w:tc>
          <w:tcPr>
            <w:tcW w:w="821" w:type="dxa"/>
            <w:shd w:val="clear" w:color="auto" w:fill="D9D9D9" w:themeFill="background1" w:themeFillShade="D9"/>
            <w:vAlign w:val="center"/>
          </w:tcPr>
          <w:p w14:paraId="7E96E511" w14:textId="020893C9"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7DDEBA4D" w14:textId="1E1A300F" w:rsidR="00872A00" w:rsidRPr="00440C25" w:rsidRDefault="00872A00" w:rsidP="00872A00">
            <w:pPr>
              <w:ind w:left="-112" w:right="-85"/>
              <w:jc w:val="center"/>
              <w:rPr>
                <w:rFonts w:ascii="Times New Roman" w:eastAsia="Times New Roman" w:hAnsi="Times New Roman" w:cs="Times New Roman"/>
                <w:color w:val="000000"/>
                <w:sz w:val="24"/>
                <w:szCs w:val="24"/>
              </w:rPr>
            </w:pPr>
            <w:r w:rsidRPr="00440C25">
              <w:rPr>
                <w:rFonts w:ascii="Times New Roman" w:eastAsia="Times New Roman" w:hAnsi="Times New Roman" w:cs="Times New Roman"/>
                <w:color w:val="000000"/>
                <w:sz w:val="24"/>
                <w:szCs w:val="24"/>
              </w:rPr>
              <w:t>29</w:t>
            </w:r>
            <w:r>
              <w:rPr>
                <w:rFonts w:ascii="Times New Roman" w:eastAsia="Times New Roman" w:hAnsi="Times New Roman" w:cs="Times New Roman"/>
                <w:color w:val="000000"/>
                <w:sz w:val="24"/>
                <w:szCs w:val="24"/>
              </w:rPr>
              <w:t>,</w:t>
            </w:r>
            <w:r w:rsidRPr="00440C25">
              <w:rPr>
                <w:rFonts w:ascii="Times New Roman" w:eastAsia="Times New Roman" w:hAnsi="Times New Roman" w:cs="Times New Roman"/>
                <w:color w:val="000000"/>
                <w:sz w:val="24"/>
                <w:szCs w:val="24"/>
              </w:rPr>
              <w:t>9</w:t>
            </w:r>
          </w:p>
        </w:tc>
        <w:tc>
          <w:tcPr>
            <w:tcW w:w="586" w:type="dxa"/>
            <w:shd w:val="clear" w:color="auto" w:fill="D9D9D9" w:themeFill="background1" w:themeFillShade="D9"/>
            <w:vAlign w:val="center"/>
          </w:tcPr>
          <w:p w14:paraId="649E295C" w14:textId="6DB25F1A"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22A5A556" w14:textId="6EF76D5E" w:rsidR="00872A00" w:rsidRPr="00440C25" w:rsidRDefault="00872A00" w:rsidP="00872A00">
            <w:pPr>
              <w:ind w:left="-112" w:right="-85"/>
              <w:jc w:val="center"/>
              <w:rPr>
                <w:rFonts w:ascii="Times New Roman" w:eastAsia="Times New Roman" w:hAnsi="Times New Roman" w:cs="Times New Roman"/>
                <w:color w:val="000000"/>
                <w:sz w:val="24"/>
                <w:szCs w:val="24"/>
              </w:rPr>
            </w:pPr>
            <w:r w:rsidRPr="00440C25">
              <w:rPr>
                <w:rFonts w:ascii="Times New Roman" w:eastAsia="Times New Roman" w:hAnsi="Times New Roman" w:cs="Times New Roman"/>
                <w:color w:val="000000"/>
                <w:sz w:val="24"/>
                <w:szCs w:val="24"/>
              </w:rPr>
              <w:t>70</w:t>
            </w:r>
            <w:r>
              <w:rPr>
                <w:rFonts w:ascii="Times New Roman" w:eastAsia="Times New Roman" w:hAnsi="Times New Roman" w:cs="Times New Roman"/>
                <w:color w:val="000000"/>
                <w:sz w:val="24"/>
                <w:szCs w:val="24"/>
              </w:rPr>
              <w:t>,</w:t>
            </w:r>
            <w:r w:rsidRPr="00440C25">
              <w:rPr>
                <w:rFonts w:ascii="Times New Roman" w:eastAsia="Times New Roman" w:hAnsi="Times New Roman" w:cs="Times New Roman"/>
                <w:color w:val="000000"/>
                <w:sz w:val="24"/>
                <w:szCs w:val="24"/>
              </w:rPr>
              <w:t>1</w:t>
            </w:r>
          </w:p>
        </w:tc>
        <w:tc>
          <w:tcPr>
            <w:tcW w:w="586" w:type="dxa"/>
            <w:shd w:val="clear" w:color="auto" w:fill="D9D9D9" w:themeFill="background1" w:themeFillShade="D9"/>
            <w:vAlign w:val="center"/>
          </w:tcPr>
          <w:p w14:paraId="47C491D5" w14:textId="252B91FB"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5B1B7E0E" w14:textId="138C1424"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48BFCB95" w14:textId="7FED6744"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00F1ED92" w14:textId="519F92C3"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872A00" w14:paraId="29C6D9AD" w14:textId="77777777" w:rsidTr="004004CD">
        <w:tc>
          <w:tcPr>
            <w:tcW w:w="1003" w:type="dxa"/>
            <w:vMerge/>
            <w:shd w:val="clear" w:color="auto" w:fill="D9D9D9" w:themeFill="background1" w:themeFillShade="D9"/>
            <w:vAlign w:val="center"/>
          </w:tcPr>
          <w:p w14:paraId="530DC7DE" w14:textId="77777777" w:rsidR="00872A00" w:rsidRPr="008B74DB" w:rsidRDefault="00872A00" w:rsidP="00872A00">
            <w:pPr>
              <w:ind w:left="-112" w:right="-115"/>
              <w:jc w:val="center"/>
              <w:rPr>
                <w:rFonts w:ascii="Times New Roman" w:eastAsia="Times New Roman" w:hAnsi="Times New Roman" w:cs="Times New Roman"/>
                <w:b/>
                <w:sz w:val="24"/>
                <w:szCs w:val="24"/>
              </w:rPr>
            </w:pPr>
          </w:p>
        </w:tc>
        <w:tc>
          <w:tcPr>
            <w:tcW w:w="1778" w:type="dxa"/>
            <w:shd w:val="clear" w:color="auto" w:fill="FFFFFF" w:themeFill="background1"/>
            <w:vAlign w:val="center"/>
          </w:tcPr>
          <w:p w14:paraId="52B97819" w14:textId="77777777" w:rsidR="00872A00" w:rsidRDefault="00872A00" w:rsidP="00872A00">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Nova Ubiratã</w:t>
            </w:r>
          </w:p>
        </w:tc>
        <w:tc>
          <w:tcPr>
            <w:tcW w:w="1128" w:type="dxa"/>
            <w:shd w:val="clear" w:color="auto" w:fill="FFFFFF" w:themeFill="background1"/>
            <w:vAlign w:val="center"/>
          </w:tcPr>
          <w:p w14:paraId="304138DD" w14:textId="77777777" w:rsidR="00872A00" w:rsidRDefault="00872A00" w:rsidP="00872A00">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12.460,7</w:t>
            </w:r>
            <w:r>
              <w:rPr>
                <w:rFonts w:ascii="Times New Roman" w:eastAsia="Times New Roman" w:hAnsi="Times New Roman" w:cs="Times New Roman"/>
                <w:sz w:val="24"/>
                <w:szCs w:val="24"/>
              </w:rPr>
              <w:t>4</w:t>
            </w:r>
          </w:p>
        </w:tc>
        <w:tc>
          <w:tcPr>
            <w:tcW w:w="821" w:type="dxa"/>
            <w:shd w:val="clear" w:color="auto" w:fill="FFFFFF" w:themeFill="background1"/>
            <w:vAlign w:val="center"/>
          </w:tcPr>
          <w:p w14:paraId="512F51B2" w14:textId="77777777" w:rsidR="00872A00" w:rsidRDefault="00872A00" w:rsidP="00872A00">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FFFFFF" w:themeFill="background1"/>
            <w:vAlign w:val="center"/>
          </w:tcPr>
          <w:p w14:paraId="1F5E0A95" w14:textId="29FF50CE" w:rsidR="00872A00" w:rsidRPr="00440C25" w:rsidRDefault="00872A00" w:rsidP="00872A00">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4,9</w:t>
            </w:r>
          </w:p>
        </w:tc>
        <w:tc>
          <w:tcPr>
            <w:tcW w:w="586" w:type="dxa"/>
            <w:shd w:val="clear" w:color="auto" w:fill="FFFFFF" w:themeFill="background1"/>
            <w:vAlign w:val="center"/>
          </w:tcPr>
          <w:p w14:paraId="75C8C5B3" w14:textId="2FE96C71"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3255607C" w14:textId="28F206EA"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106343A6" w14:textId="1B5AAF00" w:rsidR="00872A00" w:rsidRPr="000B08ED" w:rsidRDefault="00872A00" w:rsidP="00872A00">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95,1</w:t>
            </w:r>
          </w:p>
        </w:tc>
        <w:tc>
          <w:tcPr>
            <w:tcW w:w="586" w:type="dxa"/>
            <w:shd w:val="clear" w:color="auto" w:fill="FFFFFF" w:themeFill="background1"/>
            <w:vAlign w:val="center"/>
          </w:tcPr>
          <w:p w14:paraId="4B26FF89" w14:textId="68000D02"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32260882" w14:textId="64FFE2EF"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78211F9E" w14:textId="47B1E987"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872A00" w14:paraId="777D03FA" w14:textId="77777777" w:rsidTr="004004CD">
        <w:tc>
          <w:tcPr>
            <w:tcW w:w="1003" w:type="dxa"/>
            <w:vMerge/>
            <w:vAlign w:val="center"/>
          </w:tcPr>
          <w:p w14:paraId="4C997D44" w14:textId="77777777" w:rsidR="00872A00" w:rsidRPr="008B74DB" w:rsidRDefault="00872A00" w:rsidP="00872A00">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3767751E" w14:textId="77777777" w:rsidR="00872A00" w:rsidRDefault="00872A00" w:rsidP="00872A00">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Porto dos Gaúchos</w:t>
            </w:r>
          </w:p>
        </w:tc>
        <w:tc>
          <w:tcPr>
            <w:tcW w:w="1128" w:type="dxa"/>
            <w:shd w:val="clear" w:color="auto" w:fill="D9D9D9" w:themeFill="background1" w:themeFillShade="D9"/>
            <w:vAlign w:val="center"/>
          </w:tcPr>
          <w:p w14:paraId="1704CA74" w14:textId="77777777" w:rsidR="00872A00" w:rsidRDefault="00872A00" w:rsidP="00872A00">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6.846,6</w:t>
            </w:r>
            <w:r>
              <w:rPr>
                <w:rFonts w:ascii="Times New Roman" w:eastAsia="Times New Roman" w:hAnsi="Times New Roman" w:cs="Times New Roman"/>
                <w:sz w:val="24"/>
                <w:szCs w:val="24"/>
              </w:rPr>
              <w:t>7</w:t>
            </w:r>
          </w:p>
        </w:tc>
        <w:tc>
          <w:tcPr>
            <w:tcW w:w="821" w:type="dxa"/>
            <w:shd w:val="clear" w:color="auto" w:fill="D9D9D9" w:themeFill="background1" w:themeFillShade="D9"/>
            <w:vAlign w:val="center"/>
          </w:tcPr>
          <w:p w14:paraId="2DD793B7" w14:textId="77777777" w:rsidR="00872A00" w:rsidRDefault="00872A00" w:rsidP="00872A00">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424AA993" w14:textId="45F42D08" w:rsidR="00872A00" w:rsidRDefault="00872A00" w:rsidP="00872A00">
            <w:pPr>
              <w:ind w:left="-112" w:right="-85"/>
              <w:jc w:val="center"/>
              <w:rPr>
                <w:rFonts w:ascii="Times New Roman" w:eastAsia="Times New Roman" w:hAnsi="Times New Roman" w:cs="Times New Roman"/>
                <w:sz w:val="24"/>
                <w:szCs w:val="24"/>
              </w:rPr>
            </w:pPr>
            <w:r w:rsidRPr="00684340">
              <w:rPr>
                <w:rFonts w:ascii="Times New Roman" w:eastAsia="Times New Roman" w:hAnsi="Times New Roman" w:cs="Times New Roman"/>
                <w:color w:val="000000"/>
                <w:sz w:val="24"/>
                <w:szCs w:val="24"/>
              </w:rPr>
              <w:t>0,2</w:t>
            </w:r>
          </w:p>
        </w:tc>
        <w:tc>
          <w:tcPr>
            <w:tcW w:w="586" w:type="dxa"/>
            <w:shd w:val="clear" w:color="auto" w:fill="D9D9D9" w:themeFill="background1" w:themeFillShade="D9"/>
            <w:vAlign w:val="center"/>
          </w:tcPr>
          <w:p w14:paraId="45583AED" w14:textId="7A8FB260"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64D97DB9" w14:textId="68561B84" w:rsidR="00872A00" w:rsidRPr="000B08ED" w:rsidRDefault="00872A00" w:rsidP="00872A00">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99,8</w:t>
            </w:r>
          </w:p>
        </w:tc>
        <w:tc>
          <w:tcPr>
            <w:tcW w:w="586" w:type="dxa"/>
            <w:shd w:val="clear" w:color="auto" w:fill="D9D9D9" w:themeFill="background1" w:themeFillShade="D9"/>
            <w:vAlign w:val="center"/>
          </w:tcPr>
          <w:p w14:paraId="06B90411" w14:textId="6954584B"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02DDBC33" w14:textId="1FDEFBF5"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0F89909A" w14:textId="47577CAA"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2B7D0D89" w14:textId="4C13CAC5"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872A00" w14:paraId="49AE8D0E" w14:textId="77777777" w:rsidTr="004004CD">
        <w:tc>
          <w:tcPr>
            <w:tcW w:w="1003" w:type="dxa"/>
            <w:vMerge/>
            <w:shd w:val="clear" w:color="auto" w:fill="D9D9D9" w:themeFill="background1" w:themeFillShade="D9"/>
            <w:vAlign w:val="center"/>
          </w:tcPr>
          <w:p w14:paraId="120E8B67" w14:textId="77777777" w:rsidR="00872A00" w:rsidRPr="008B74DB" w:rsidRDefault="00872A00" w:rsidP="00872A00">
            <w:pPr>
              <w:ind w:left="-112" w:right="-115"/>
              <w:jc w:val="center"/>
              <w:rPr>
                <w:rFonts w:ascii="Times New Roman" w:eastAsia="Times New Roman" w:hAnsi="Times New Roman" w:cs="Times New Roman"/>
                <w:b/>
                <w:sz w:val="24"/>
                <w:szCs w:val="24"/>
              </w:rPr>
            </w:pPr>
          </w:p>
        </w:tc>
        <w:tc>
          <w:tcPr>
            <w:tcW w:w="1778" w:type="dxa"/>
            <w:shd w:val="clear" w:color="auto" w:fill="FFFFFF" w:themeFill="background1"/>
            <w:vAlign w:val="center"/>
          </w:tcPr>
          <w:p w14:paraId="5306B261" w14:textId="77777777" w:rsidR="00872A00" w:rsidRDefault="00872A00" w:rsidP="00872A00">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Santa Carmem</w:t>
            </w:r>
          </w:p>
        </w:tc>
        <w:tc>
          <w:tcPr>
            <w:tcW w:w="1128" w:type="dxa"/>
            <w:shd w:val="clear" w:color="auto" w:fill="FFFFFF" w:themeFill="background1"/>
            <w:vAlign w:val="center"/>
          </w:tcPr>
          <w:p w14:paraId="42F60369" w14:textId="77777777" w:rsidR="00872A00" w:rsidRDefault="00872A00" w:rsidP="00872A00">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3.812,09</w:t>
            </w:r>
          </w:p>
        </w:tc>
        <w:tc>
          <w:tcPr>
            <w:tcW w:w="821" w:type="dxa"/>
            <w:shd w:val="clear" w:color="auto" w:fill="FFFFFF" w:themeFill="background1"/>
            <w:vAlign w:val="center"/>
          </w:tcPr>
          <w:p w14:paraId="72EDBA9E" w14:textId="77777777" w:rsidR="00872A00" w:rsidRDefault="00872A00" w:rsidP="00872A00">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FFFFFF" w:themeFill="background1"/>
            <w:vAlign w:val="center"/>
          </w:tcPr>
          <w:p w14:paraId="251D39AF" w14:textId="77777777" w:rsidR="00872A00" w:rsidRDefault="00872A00" w:rsidP="00872A00">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6D3AB2D5" w14:textId="464E5D9F"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7FEB816C" w14:textId="476A64B1"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08D109BE" w14:textId="0242F247" w:rsidR="00872A00" w:rsidRPr="000B08ED" w:rsidRDefault="00872A00" w:rsidP="00872A00">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,0</w:t>
            </w:r>
          </w:p>
        </w:tc>
        <w:tc>
          <w:tcPr>
            <w:tcW w:w="586" w:type="dxa"/>
            <w:shd w:val="clear" w:color="auto" w:fill="FFFFFF" w:themeFill="background1"/>
            <w:vAlign w:val="center"/>
          </w:tcPr>
          <w:p w14:paraId="566F7B17" w14:textId="57A5C286"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0DD1FC9F" w14:textId="0D2481EC"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4BD51C61" w14:textId="4C98FC25" w:rsidR="00872A00" w:rsidRPr="000B08ED" w:rsidRDefault="00872A00" w:rsidP="00872A00">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B81939" w14:paraId="750C41BF" w14:textId="77777777" w:rsidTr="004004CD">
        <w:tc>
          <w:tcPr>
            <w:tcW w:w="1003" w:type="dxa"/>
            <w:vMerge/>
            <w:vAlign w:val="center"/>
          </w:tcPr>
          <w:p w14:paraId="4866276E" w14:textId="77777777" w:rsidR="00B81939" w:rsidRPr="008B74DB" w:rsidRDefault="00B81939" w:rsidP="00B81939">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12037C88" w14:textId="181E4C98"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Santa Rita do Trivelato</w:t>
            </w:r>
          </w:p>
        </w:tc>
        <w:tc>
          <w:tcPr>
            <w:tcW w:w="1128" w:type="dxa"/>
            <w:shd w:val="clear" w:color="auto" w:fill="D9D9D9" w:themeFill="background1" w:themeFillShade="D9"/>
            <w:vAlign w:val="center"/>
          </w:tcPr>
          <w:p w14:paraId="2ACD3185" w14:textId="5D6D16FE"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4.747,04</w:t>
            </w:r>
          </w:p>
        </w:tc>
        <w:tc>
          <w:tcPr>
            <w:tcW w:w="821" w:type="dxa"/>
            <w:shd w:val="clear" w:color="auto" w:fill="D9D9D9" w:themeFill="background1" w:themeFillShade="D9"/>
            <w:vAlign w:val="center"/>
          </w:tcPr>
          <w:p w14:paraId="1CF17311" w14:textId="3D17FBD2" w:rsidR="00B81939" w:rsidRDefault="00B81939" w:rsidP="00B81939">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75D80C0B" w14:textId="5C247031" w:rsidR="00B81939" w:rsidRDefault="00B81939" w:rsidP="00B81939">
            <w:pPr>
              <w:ind w:left="-112" w:right="-85"/>
              <w:jc w:val="center"/>
              <w:rPr>
                <w:rFonts w:ascii="Times New Roman" w:eastAsia="Times New Roman" w:hAnsi="Times New Roman" w:cs="Times New Roman"/>
                <w:sz w:val="24"/>
                <w:szCs w:val="24"/>
              </w:rPr>
            </w:pPr>
            <w:r w:rsidRPr="00684340">
              <w:rPr>
                <w:rFonts w:ascii="Times New Roman" w:eastAsia="Times New Roman" w:hAnsi="Times New Roman" w:cs="Times New Roman"/>
                <w:color w:val="000000"/>
                <w:sz w:val="24"/>
                <w:szCs w:val="24"/>
              </w:rPr>
              <w:t>99,94</w:t>
            </w:r>
          </w:p>
        </w:tc>
        <w:tc>
          <w:tcPr>
            <w:tcW w:w="586" w:type="dxa"/>
            <w:shd w:val="clear" w:color="auto" w:fill="D9D9D9" w:themeFill="background1" w:themeFillShade="D9"/>
            <w:vAlign w:val="center"/>
          </w:tcPr>
          <w:p w14:paraId="7C52FD06" w14:textId="7CF0FDE2"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16C1D946" w14:textId="3899BB7F" w:rsidR="00B81939" w:rsidRPr="000B08ED" w:rsidRDefault="00B81939" w:rsidP="00B81939">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0,02</w:t>
            </w:r>
          </w:p>
        </w:tc>
        <w:tc>
          <w:tcPr>
            <w:tcW w:w="586" w:type="dxa"/>
            <w:shd w:val="clear" w:color="auto" w:fill="D9D9D9" w:themeFill="background1" w:themeFillShade="D9"/>
            <w:vAlign w:val="center"/>
          </w:tcPr>
          <w:p w14:paraId="25B92347" w14:textId="7CBAC01D"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4A8B3442" w14:textId="23691598"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59609D2B" w14:textId="116E21D7" w:rsidR="00B81939" w:rsidRPr="000B08ED" w:rsidRDefault="00B81939" w:rsidP="00B81939">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0,04</w:t>
            </w:r>
          </w:p>
        </w:tc>
        <w:tc>
          <w:tcPr>
            <w:tcW w:w="586" w:type="dxa"/>
            <w:shd w:val="clear" w:color="auto" w:fill="D9D9D9" w:themeFill="background1" w:themeFillShade="D9"/>
            <w:vAlign w:val="center"/>
          </w:tcPr>
          <w:p w14:paraId="6A7A689D" w14:textId="491502BB"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B81939" w14:paraId="0ADDC438" w14:textId="77777777" w:rsidTr="004004CD">
        <w:tc>
          <w:tcPr>
            <w:tcW w:w="1003" w:type="dxa"/>
            <w:vMerge/>
            <w:vAlign w:val="center"/>
          </w:tcPr>
          <w:p w14:paraId="116592D0" w14:textId="77777777" w:rsidR="00B81939" w:rsidRPr="008B74DB" w:rsidRDefault="00B81939" w:rsidP="00B81939">
            <w:pPr>
              <w:ind w:left="-112" w:right="-115"/>
              <w:jc w:val="center"/>
              <w:rPr>
                <w:rFonts w:ascii="Times New Roman" w:eastAsia="Times New Roman" w:hAnsi="Times New Roman" w:cs="Times New Roman"/>
                <w:b/>
                <w:sz w:val="24"/>
                <w:szCs w:val="24"/>
              </w:rPr>
            </w:pPr>
          </w:p>
        </w:tc>
        <w:tc>
          <w:tcPr>
            <w:tcW w:w="1778" w:type="dxa"/>
            <w:shd w:val="clear" w:color="auto" w:fill="FFFFFF" w:themeFill="background1"/>
            <w:vAlign w:val="center"/>
          </w:tcPr>
          <w:p w14:paraId="00BDE2F9" w14:textId="7C780CF5" w:rsidR="00B81939" w:rsidRPr="003B0C91"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São José do Rio Claro</w:t>
            </w:r>
          </w:p>
        </w:tc>
        <w:tc>
          <w:tcPr>
            <w:tcW w:w="1128" w:type="dxa"/>
            <w:shd w:val="clear" w:color="auto" w:fill="FFFFFF" w:themeFill="background1"/>
            <w:vAlign w:val="center"/>
          </w:tcPr>
          <w:p w14:paraId="0FB920C9" w14:textId="249604F9" w:rsidR="00B81939" w:rsidRPr="003B0C91"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4.525,30</w:t>
            </w:r>
          </w:p>
        </w:tc>
        <w:tc>
          <w:tcPr>
            <w:tcW w:w="821" w:type="dxa"/>
            <w:shd w:val="clear" w:color="auto" w:fill="FFFFFF" w:themeFill="background1"/>
            <w:vAlign w:val="center"/>
          </w:tcPr>
          <w:p w14:paraId="4C2B6695" w14:textId="2A498293"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FFFFFF" w:themeFill="background1"/>
            <w:vAlign w:val="center"/>
          </w:tcPr>
          <w:p w14:paraId="380B43E0" w14:textId="61230B21"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2337AD29" w14:textId="186EE701"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29FACDFF" w14:textId="71A0C80F" w:rsidR="00B81939" w:rsidRPr="00684340" w:rsidRDefault="00B81939" w:rsidP="00B81939">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,0</w:t>
            </w:r>
          </w:p>
        </w:tc>
        <w:tc>
          <w:tcPr>
            <w:tcW w:w="586" w:type="dxa"/>
            <w:shd w:val="clear" w:color="auto" w:fill="FFFFFF" w:themeFill="background1"/>
            <w:vAlign w:val="center"/>
          </w:tcPr>
          <w:p w14:paraId="15BD69C9" w14:textId="4027D837"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1E8FF5B3" w14:textId="539E9E0E"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13D197EA" w14:textId="07226465"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6ABDB536" w14:textId="4D7219FB"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B81939" w14:paraId="61121CEE" w14:textId="77777777" w:rsidTr="004004CD">
        <w:tc>
          <w:tcPr>
            <w:tcW w:w="1003" w:type="dxa"/>
            <w:vMerge/>
            <w:vAlign w:val="center"/>
          </w:tcPr>
          <w:p w14:paraId="4F838E08" w14:textId="77777777" w:rsidR="00B81939" w:rsidRPr="008B74DB" w:rsidRDefault="00B81939" w:rsidP="00B81939">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04ECACA4"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Sinop</w:t>
            </w:r>
          </w:p>
        </w:tc>
        <w:tc>
          <w:tcPr>
            <w:tcW w:w="1128" w:type="dxa"/>
            <w:shd w:val="clear" w:color="auto" w:fill="D9D9D9" w:themeFill="background1" w:themeFillShade="D9"/>
            <w:vAlign w:val="center"/>
          </w:tcPr>
          <w:p w14:paraId="06A7B9FE"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3.990,87</w:t>
            </w:r>
          </w:p>
        </w:tc>
        <w:tc>
          <w:tcPr>
            <w:tcW w:w="821" w:type="dxa"/>
            <w:shd w:val="clear" w:color="auto" w:fill="D9D9D9" w:themeFill="background1" w:themeFillShade="D9"/>
            <w:vAlign w:val="center"/>
          </w:tcPr>
          <w:p w14:paraId="6B96F167" w14:textId="77777777" w:rsidR="00B81939" w:rsidRDefault="00B81939" w:rsidP="00B81939">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18B7FC19" w14:textId="15261155" w:rsidR="00B81939" w:rsidRDefault="00B81939" w:rsidP="00B81939">
            <w:pPr>
              <w:ind w:left="-112" w:right="-85"/>
              <w:jc w:val="center"/>
              <w:rPr>
                <w:rFonts w:ascii="Times New Roman" w:eastAsia="Times New Roman" w:hAnsi="Times New Roman" w:cs="Times New Roman"/>
                <w:sz w:val="24"/>
                <w:szCs w:val="24"/>
              </w:rPr>
            </w:pPr>
            <w:r w:rsidRPr="00684340">
              <w:rPr>
                <w:rFonts w:ascii="Times New Roman" w:eastAsia="Times New Roman" w:hAnsi="Times New Roman" w:cs="Times New Roman"/>
                <w:color w:val="000000"/>
                <w:sz w:val="24"/>
                <w:szCs w:val="24"/>
              </w:rPr>
              <w:t>81,3</w:t>
            </w:r>
          </w:p>
        </w:tc>
        <w:tc>
          <w:tcPr>
            <w:tcW w:w="586" w:type="dxa"/>
            <w:shd w:val="clear" w:color="auto" w:fill="D9D9D9" w:themeFill="background1" w:themeFillShade="D9"/>
            <w:vAlign w:val="center"/>
          </w:tcPr>
          <w:p w14:paraId="654F1256" w14:textId="4B96993A"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257F637B" w14:textId="27E48171" w:rsidR="00B81939" w:rsidRPr="000B08ED" w:rsidRDefault="00B81939" w:rsidP="00B81939">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0,1</w:t>
            </w:r>
          </w:p>
        </w:tc>
        <w:tc>
          <w:tcPr>
            <w:tcW w:w="586" w:type="dxa"/>
            <w:shd w:val="clear" w:color="auto" w:fill="D9D9D9" w:themeFill="background1" w:themeFillShade="D9"/>
            <w:vAlign w:val="center"/>
          </w:tcPr>
          <w:p w14:paraId="2318314A" w14:textId="61C160E7" w:rsidR="00B81939" w:rsidRPr="000B08ED" w:rsidRDefault="00B81939" w:rsidP="00B81939">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18,6</w:t>
            </w:r>
          </w:p>
        </w:tc>
        <w:tc>
          <w:tcPr>
            <w:tcW w:w="586" w:type="dxa"/>
            <w:shd w:val="clear" w:color="auto" w:fill="D9D9D9" w:themeFill="background1" w:themeFillShade="D9"/>
            <w:vAlign w:val="center"/>
          </w:tcPr>
          <w:p w14:paraId="7227A1EC" w14:textId="6B813304"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757BC3DB" w14:textId="568EFE56"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2815A2C5" w14:textId="46C01A02"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B81939" w14:paraId="0B1F5795" w14:textId="77777777" w:rsidTr="004004CD">
        <w:tc>
          <w:tcPr>
            <w:tcW w:w="1003" w:type="dxa"/>
            <w:vMerge/>
            <w:shd w:val="clear" w:color="auto" w:fill="D9D9D9" w:themeFill="background1" w:themeFillShade="D9"/>
            <w:vAlign w:val="center"/>
          </w:tcPr>
          <w:p w14:paraId="0EECCD9A" w14:textId="77777777" w:rsidR="00B81939" w:rsidRPr="008B74DB" w:rsidRDefault="00B81939" w:rsidP="00B81939">
            <w:pPr>
              <w:ind w:left="-112" w:right="-115"/>
              <w:jc w:val="center"/>
              <w:rPr>
                <w:rFonts w:ascii="Times New Roman" w:eastAsia="Times New Roman" w:hAnsi="Times New Roman" w:cs="Times New Roman"/>
                <w:b/>
                <w:sz w:val="24"/>
                <w:szCs w:val="24"/>
              </w:rPr>
            </w:pPr>
          </w:p>
        </w:tc>
        <w:tc>
          <w:tcPr>
            <w:tcW w:w="1778" w:type="dxa"/>
            <w:shd w:val="clear" w:color="auto" w:fill="FFFFFF" w:themeFill="background1"/>
            <w:vAlign w:val="center"/>
          </w:tcPr>
          <w:p w14:paraId="2D983914"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Sorriso</w:t>
            </w:r>
          </w:p>
        </w:tc>
        <w:tc>
          <w:tcPr>
            <w:tcW w:w="1128" w:type="dxa"/>
            <w:shd w:val="clear" w:color="auto" w:fill="FFFFFF" w:themeFill="background1"/>
            <w:vAlign w:val="center"/>
          </w:tcPr>
          <w:p w14:paraId="43D28D95"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9.293,6</w:t>
            </w:r>
            <w:r>
              <w:rPr>
                <w:rFonts w:ascii="Times New Roman" w:eastAsia="Times New Roman" w:hAnsi="Times New Roman" w:cs="Times New Roman"/>
                <w:sz w:val="24"/>
                <w:szCs w:val="24"/>
              </w:rPr>
              <w:t>3</w:t>
            </w:r>
          </w:p>
        </w:tc>
        <w:tc>
          <w:tcPr>
            <w:tcW w:w="821" w:type="dxa"/>
            <w:shd w:val="clear" w:color="auto" w:fill="FFFFFF" w:themeFill="background1"/>
            <w:vAlign w:val="center"/>
          </w:tcPr>
          <w:p w14:paraId="7F8E5462" w14:textId="77777777" w:rsidR="00B81939" w:rsidRDefault="00B81939" w:rsidP="00B81939">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FFFFFF" w:themeFill="background1"/>
            <w:vAlign w:val="center"/>
          </w:tcPr>
          <w:p w14:paraId="124829D7" w14:textId="75B5B4C1" w:rsidR="00B81939" w:rsidRDefault="00B81939" w:rsidP="00B81939">
            <w:pPr>
              <w:ind w:left="-112" w:right="-85"/>
              <w:jc w:val="center"/>
              <w:rPr>
                <w:rFonts w:ascii="Times New Roman" w:eastAsia="Times New Roman" w:hAnsi="Times New Roman" w:cs="Times New Roman"/>
                <w:sz w:val="24"/>
                <w:szCs w:val="24"/>
              </w:rPr>
            </w:pPr>
            <w:r w:rsidRPr="00684340">
              <w:rPr>
                <w:rFonts w:ascii="Times New Roman" w:eastAsia="Times New Roman" w:hAnsi="Times New Roman" w:cs="Times New Roman"/>
                <w:color w:val="000000"/>
                <w:sz w:val="24"/>
                <w:szCs w:val="24"/>
              </w:rPr>
              <w:t>98,4</w:t>
            </w:r>
          </w:p>
        </w:tc>
        <w:tc>
          <w:tcPr>
            <w:tcW w:w="586" w:type="dxa"/>
            <w:shd w:val="clear" w:color="auto" w:fill="FFFFFF" w:themeFill="background1"/>
            <w:vAlign w:val="center"/>
          </w:tcPr>
          <w:p w14:paraId="7579E8DB" w14:textId="5729E154"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60E70BE6" w14:textId="7CB63777"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1AC05797" w14:textId="08E09B9A" w:rsidR="00B81939" w:rsidRPr="000B08ED" w:rsidRDefault="00B81939" w:rsidP="00B81939">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1,6</w:t>
            </w:r>
          </w:p>
        </w:tc>
        <w:tc>
          <w:tcPr>
            <w:tcW w:w="586" w:type="dxa"/>
            <w:shd w:val="clear" w:color="auto" w:fill="FFFFFF" w:themeFill="background1"/>
            <w:vAlign w:val="center"/>
          </w:tcPr>
          <w:p w14:paraId="5FECF7F2" w14:textId="757ADC45"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20F0F2AE" w14:textId="05612FA4"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569AC90A" w14:textId="7C6D61B1"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B81939" w14:paraId="520C4820" w14:textId="77777777" w:rsidTr="004004CD">
        <w:tc>
          <w:tcPr>
            <w:tcW w:w="1003" w:type="dxa"/>
            <w:vMerge/>
            <w:vAlign w:val="center"/>
          </w:tcPr>
          <w:p w14:paraId="4C6FA587" w14:textId="77777777" w:rsidR="00B81939" w:rsidRPr="008B74DB" w:rsidRDefault="00B81939" w:rsidP="00B81939">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722E00EF" w14:textId="77777777" w:rsidR="00B81939" w:rsidRDefault="00B81939" w:rsidP="00B81939">
            <w:pPr>
              <w:ind w:left="-112" w:right="-85"/>
              <w:jc w:val="center"/>
              <w:rPr>
                <w:rFonts w:ascii="Times New Roman" w:eastAsia="Times New Roman" w:hAnsi="Times New Roman" w:cs="Times New Roman"/>
                <w:sz w:val="24"/>
                <w:szCs w:val="24"/>
              </w:rPr>
            </w:pPr>
            <w:proofErr w:type="spellStart"/>
            <w:r w:rsidRPr="003B0C91">
              <w:rPr>
                <w:rFonts w:ascii="Times New Roman" w:eastAsia="Times New Roman" w:hAnsi="Times New Roman" w:cs="Times New Roman"/>
                <w:sz w:val="24"/>
                <w:szCs w:val="24"/>
              </w:rPr>
              <w:t>Tabaporã</w:t>
            </w:r>
            <w:proofErr w:type="spellEnd"/>
          </w:p>
        </w:tc>
        <w:tc>
          <w:tcPr>
            <w:tcW w:w="1128" w:type="dxa"/>
            <w:shd w:val="clear" w:color="auto" w:fill="D9D9D9" w:themeFill="background1" w:themeFillShade="D9"/>
            <w:vAlign w:val="center"/>
          </w:tcPr>
          <w:p w14:paraId="69E6C94F"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8.439,05</w:t>
            </w:r>
          </w:p>
        </w:tc>
        <w:tc>
          <w:tcPr>
            <w:tcW w:w="821" w:type="dxa"/>
            <w:shd w:val="clear" w:color="auto" w:fill="D9D9D9" w:themeFill="background1" w:themeFillShade="D9"/>
            <w:vAlign w:val="center"/>
          </w:tcPr>
          <w:p w14:paraId="55C5B889" w14:textId="77777777" w:rsidR="00B81939" w:rsidRDefault="00B81939" w:rsidP="00B81939">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1D453BA2" w14:textId="71AC45C3" w:rsidR="00B81939" w:rsidRDefault="00B81939" w:rsidP="00B81939">
            <w:pPr>
              <w:ind w:left="-112" w:right="-85"/>
              <w:jc w:val="center"/>
              <w:rPr>
                <w:rFonts w:ascii="Times New Roman" w:eastAsia="Times New Roman" w:hAnsi="Times New Roman" w:cs="Times New Roman"/>
                <w:sz w:val="24"/>
                <w:szCs w:val="24"/>
              </w:rPr>
            </w:pPr>
            <w:r w:rsidRPr="00684340">
              <w:rPr>
                <w:rFonts w:ascii="Times New Roman" w:eastAsia="Times New Roman" w:hAnsi="Times New Roman" w:cs="Times New Roman"/>
                <w:color w:val="000000"/>
                <w:sz w:val="24"/>
                <w:szCs w:val="24"/>
              </w:rPr>
              <w:t>17,4</w:t>
            </w:r>
          </w:p>
        </w:tc>
        <w:tc>
          <w:tcPr>
            <w:tcW w:w="586" w:type="dxa"/>
            <w:shd w:val="clear" w:color="auto" w:fill="D9D9D9" w:themeFill="background1" w:themeFillShade="D9"/>
            <w:vAlign w:val="center"/>
          </w:tcPr>
          <w:p w14:paraId="040D83DB" w14:textId="2872335A"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15881F69" w14:textId="7AF1C8C8" w:rsidR="00B81939" w:rsidRPr="000B08ED" w:rsidRDefault="00B81939" w:rsidP="00B81939">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82,6</w:t>
            </w:r>
          </w:p>
        </w:tc>
        <w:tc>
          <w:tcPr>
            <w:tcW w:w="586" w:type="dxa"/>
            <w:shd w:val="clear" w:color="auto" w:fill="D9D9D9" w:themeFill="background1" w:themeFillShade="D9"/>
            <w:vAlign w:val="center"/>
          </w:tcPr>
          <w:p w14:paraId="2229B120" w14:textId="1AB019CB"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347CD205" w14:textId="7C097E70"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3391E8E7" w14:textId="64EA4DFE"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7FA0ACA6" w14:textId="098E24AF"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B81939" w14:paraId="3B552CBC" w14:textId="77777777" w:rsidTr="004004CD">
        <w:tc>
          <w:tcPr>
            <w:tcW w:w="1003" w:type="dxa"/>
            <w:vMerge/>
            <w:shd w:val="clear" w:color="auto" w:fill="D9D9D9" w:themeFill="background1" w:themeFillShade="D9"/>
            <w:vAlign w:val="center"/>
          </w:tcPr>
          <w:p w14:paraId="3C37DC27" w14:textId="77777777" w:rsidR="00B81939" w:rsidRPr="008B74DB" w:rsidRDefault="00B81939" w:rsidP="00B81939">
            <w:pPr>
              <w:ind w:left="-112" w:right="-115"/>
              <w:jc w:val="center"/>
              <w:rPr>
                <w:rFonts w:ascii="Times New Roman" w:eastAsia="Times New Roman" w:hAnsi="Times New Roman" w:cs="Times New Roman"/>
                <w:b/>
                <w:sz w:val="24"/>
                <w:szCs w:val="24"/>
              </w:rPr>
            </w:pPr>
          </w:p>
        </w:tc>
        <w:tc>
          <w:tcPr>
            <w:tcW w:w="1778" w:type="dxa"/>
            <w:shd w:val="clear" w:color="auto" w:fill="FFFFFF" w:themeFill="background1"/>
            <w:vAlign w:val="center"/>
          </w:tcPr>
          <w:p w14:paraId="4605868E"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Tapurah</w:t>
            </w:r>
          </w:p>
        </w:tc>
        <w:tc>
          <w:tcPr>
            <w:tcW w:w="1128" w:type="dxa"/>
            <w:shd w:val="clear" w:color="auto" w:fill="FFFFFF" w:themeFill="background1"/>
            <w:vAlign w:val="center"/>
          </w:tcPr>
          <w:p w14:paraId="5D07CCE0"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4.492,5</w:t>
            </w:r>
            <w:r>
              <w:rPr>
                <w:rFonts w:ascii="Times New Roman" w:eastAsia="Times New Roman" w:hAnsi="Times New Roman" w:cs="Times New Roman"/>
                <w:sz w:val="24"/>
                <w:szCs w:val="24"/>
              </w:rPr>
              <w:t>4</w:t>
            </w:r>
          </w:p>
        </w:tc>
        <w:tc>
          <w:tcPr>
            <w:tcW w:w="821" w:type="dxa"/>
            <w:shd w:val="clear" w:color="auto" w:fill="FFFFFF" w:themeFill="background1"/>
            <w:vAlign w:val="center"/>
          </w:tcPr>
          <w:p w14:paraId="0F4B9EAB" w14:textId="77777777" w:rsidR="00B81939" w:rsidRDefault="00B81939" w:rsidP="00B81939">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FFFFFF" w:themeFill="background1"/>
            <w:vAlign w:val="center"/>
          </w:tcPr>
          <w:p w14:paraId="6312D22C" w14:textId="14F09873" w:rsidR="00B81939" w:rsidRDefault="00B81939" w:rsidP="00B81939">
            <w:pPr>
              <w:ind w:left="-112" w:right="-85"/>
              <w:jc w:val="center"/>
              <w:rPr>
                <w:rFonts w:ascii="Times New Roman" w:eastAsia="Times New Roman" w:hAnsi="Times New Roman" w:cs="Times New Roman"/>
                <w:sz w:val="24"/>
                <w:szCs w:val="24"/>
              </w:rPr>
            </w:pPr>
            <w:r w:rsidRPr="00684340">
              <w:rPr>
                <w:rFonts w:ascii="Times New Roman" w:eastAsia="Times New Roman" w:hAnsi="Times New Roman" w:cs="Times New Roman"/>
                <w:color w:val="000000"/>
                <w:sz w:val="24"/>
                <w:szCs w:val="24"/>
              </w:rPr>
              <w:t>17,7</w:t>
            </w:r>
          </w:p>
        </w:tc>
        <w:tc>
          <w:tcPr>
            <w:tcW w:w="586" w:type="dxa"/>
            <w:shd w:val="clear" w:color="auto" w:fill="FFFFFF" w:themeFill="background1"/>
            <w:vAlign w:val="center"/>
          </w:tcPr>
          <w:p w14:paraId="6415C9D5" w14:textId="2B8BD628"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32ECE724" w14:textId="2D2293D3" w:rsidR="00B81939" w:rsidRPr="000B08ED" w:rsidRDefault="00B81939" w:rsidP="00B81939">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82,3</w:t>
            </w:r>
          </w:p>
        </w:tc>
        <w:tc>
          <w:tcPr>
            <w:tcW w:w="586" w:type="dxa"/>
            <w:shd w:val="clear" w:color="auto" w:fill="FFFFFF" w:themeFill="background1"/>
            <w:vAlign w:val="center"/>
          </w:tcPr>
          <w:p w14:paraId="456C2619" w14:textId="2EA3952C"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60FE54A3" w14:textId="549E8E40"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1801DCF7" w14:textId="61C42236"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1A86AADA" w14:textId="3C616036"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B81939" w14:paraId="5A20603A" w14:textId="77777777" w:rsidTr="004004CD">
        <w:tc>
          <w:tcPr>
            <w:tcW w:w="1003" w:type="dxa"/>
            <w:vMerge/>
            <w:vAlign w:val="center"/>
          </w:tcPr>
          <w:p w14:paraId="4DA20356" w14:textId="77777777" w:rsidR="00B81939" w:rsidRPr="008B74DB" w:rsidRDefault="00B81939" w:rsidP="00B81939">
            <w:pPr>
              <w:ind w:left="-112" w:right="-115"/>
              <w:jc w:val="center"/>
              <w:rPr>
                <w:rFonts w:ascii="Times New Roman" w:eastAsia="Times New Roman" w:hAnsi="Times New Roman" w:cs="Times New Roman"/>
                <w:b/>
                <w:sz w:val="24"/>
                <w:szCs w:val="24"/>
              </w:rPr>
            </w:pPr>
          </w:p>
        </w:tc>
        <w:tc>
          <w:tcPr>
            <w:tcW w:w="1778" w:type="dxa"/>
            <w:shd w:val="clear" w:color="auto" w:fill="D9D9D9" w:themeFill="background1" w:themeFillShade="D9"/>
            <w:vAlign w:val="center"/>
          </w:tcPr>
          <w:p w14:paraId="5B66C851"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União do Sul</w:t>
            </w:r>
          </w:p>
        </w:tc>
        <w:tc>
          <w:tcPr>
            <w:tcW w:w="1128" w:type="dxa"/>
            <w:shd w:val="clear" w:color="auto" w:fill="D9D9D9" w:themeFill="background1" w:themeFillShade="D9"/>
            <w:vAlign w:val="center"/>
          </w:tcPr>
          <w:p w14:paraId="111FAF9C"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4.590,6</w:t>
            </w:r>
            <w:r>
              <w:rPr>
                <w:rFonts w:ascii="Times New Roman" w:eastAsia="Times New Roman" w:hAnsi="Times New Roman" w:cs="Times New Roman"/>
                <w:sz w:val="24"/>
                <w:szCs w:val="24"/>
              </w:rPr>
              <w:t>3</w:t>
            </w:r>
          </w:p>
        </w:tc>
        <w:tc>
          <w:tcPr>
            <w:tcW w:w="821" w:type="dxa"/>
            <w:shd w:val="clear" w:color="auto" w:fill="D9D9D9" w:themeFill="background1" w:themeFillShade="D9"/>
            <w:vAlign w:val="center"/>
          </w:tcPr>
          <w:p w14:paraId="07A0A188" w14:textId="77777777" w:rsidR="00B81939" w:rsidRDefault="00B81939" w:rsidP="00B81939">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D9D9D9" w:themeFill="background1" w:themeFillShade="D9"/>
            <w:vAlign w:val="center"/>
          </w:tcPr>
          <w:p w14:paraId="3861982D" w14:textId="77777777" w:rsidR="00B81939" w:rsidRDefault="00B81939" w:rsidP="00B81939">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1317D1EA" w14:textId="30BE6BC1"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13DCB023" w14:textId="143893A6"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145DF60D" w14:textId="4180A230" w:rsidR="00B81939" w:rsidRPr="000B08ED" w:rsidRDefault="00B81939" w:rsidP="00B81939">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,0</w:t>
            </w:r>
          </w:p>
        </w:tc>
        <w:tc>
          <w:tcPr>
            <w:tcW w:w="586" w:type="dxa"/>
            <w:shd w:val="clear" w:color="auto" w:fill="D9D9D9" w:themeFill="background1" w:themeFillShade="D9"/>
            <w:vAlign w:val="center"/>
          </w:tcPr>
          <w:p w14:paraId="73B50133" w14:textId="5984F42F"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01FBEF60" w14:textId="5C98A7B5"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D9D9D9" w:themeFill="background1" w:themeFillShade="D9"/>
            <w:vAlign w:val="center"/>
          </w:tcPr>
          <w:p w14:paraId="391AF471" w14:textId="6766B586"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r w:rsidR="00B81939" w14:paraId="75A4DD92" w14:textId="77777777" w:rsidTr="004004CD">
        <w:tc>
          <w:tcPr>
            <w:tcW w:w="1003" w:type="dxa"/>
            <w:vMerge/>
            <w:shd w:val="clear" w:color="auto" w:fill="D9D9D9" w:themeFill="background1" w:themeFillShade="D9"/>
            <w:vAlign w:val="center"/>
          </w:tcPr>
          <w:p w14:paraId="2718855C" w14:textId="77777777" w:rsidR="00B81939" w:rsidRPr="008B74DB" w:rsidRDefault="00B81939" w:rsidP="00B81939">
            <w:pPr>
              <w:ind w:left="-112" w:right="-115"/>
              <w:jc w:val="center"/>
              <w:rPr>
                <w:rFonts w:ascii="Times New Roman" w:eastAsia="Times New Roman" w:hAnsi="Times New Roman" w:cs="Times New Roman"/>
                <w:b/>
                <w:sz w:val="24"/>
                <w:szCs w:val="24"/>
              </w:rPr>
            </w:pPr>
          </w:p>
        </w:tc>
        <w:tc>
          <w:tcPr>
            <w:tcW w:w="1778" w:type="dxa"/>
            <w:shd w:val="clear" w:color="auto" w:fill="FFFFFF" w:themeFill="background1"/>
            <w:vAlign w:val="center"/>
          </w:tcPr>
          <w:p w14:paraId="72C0F0A9"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Vera</w:t>
            </w:r>
          </w:p>
        </w:tc>
        <w:tc>
          <w:tcPr>
            <w:tcW w:w="1128" w:type="dxa"/>
            <w:shd w:val="clear" w:color="auto" w:fill="FFFFFF" w:themeFill="background1"/>
            <w:vAlign w:val="center"/>
          </w:tcPr>
          <w:p w14:paraId="6EDD8638" w14:textId="77777777" w:rsidR="00B81939" w:rsidRDefault="00B81939" w:rsidP="00B81939">
            <w:pPr>
              <w:ind w:left="-112" w:right="-85"/>
              <w:jc w:val="center"/>
              <w:rPr>
                <w:rFonts w:ascii="Times New Roman" w:eastAsia="Times New Roman" w:hAnsi="Times New Roman" w:cs="Times New Roman"/>
                <w:sz w:val="24"/>
                <w:szCs w:val="24"/>
              </w:rPr>
            </w:pPr>
            <w:r w:rsidRPr="003B0C91">
              <w:rPr>
                <w:rFonts w:ascii="Times New Roman" w:eastAsia="Times New Roman" w:hAnsi="Times New Roman" w:cs="Times New Roman"/>
                <w:sz w:val="24"/>
                <w:szCs w:val="24"/>
              </w:rPr>
              <w:t>3.058,36</w:t>
            </w:r>
          </w:p>
        </w:tc>
        <w:tc>
          <w:tcPr>
            <w:tcW w:w="821" w:type="dxa"/>
            <w:shd w:val="clear" w:color="auto" w:fill="FFFFFF" w:themeFill="background1"/>
            <w:vAlign w:val="center"/>
          </w:tcPr>
          <w:p w14:paraId="4372F1E1" w14:textId="77777777" w:rsidR="00B81939" w:rsidRDefault="00B81939" w:rsidP="00B81939">
            <w:pPr>
              <w:ind w:left="-112" w:right="-85"/>
              <w:jc w:val="center"/>
              <w:rPr>
                <w:rFonts w:ascii="Times New Roman" w:eastAsia="Times New Roman" w:hAnsi="Times New Roman" w:cs="Times New Roman"/>
                <w:sz w:val="24"/>
                <w:szCs w:val="24"/>
              </w:rPr>
            </w:pPr>
            <w:r w:rsidRPr="000B08ED">
              <w:rPr>
                <w:rFonts w:ascii="Times New Roman" w:eastAsia="Times New Roman" w:hAnsi="Times New Roman" w:cs="Times New Roman"/>
                <w:color w:val="000000"/>
                <w:sz w:val="24"/>
                <w:szCs w:val="24"/>
              </w:rPr>
              <w:t>0,0</w:t>
            </w:r>
          </w:p>
        </w:tc>
        <w:tc>
          <w:tcPr>
            <w:tcW w:w="703" w:type="dxa"/>
            <w:shd w:val="clear" w:color="auto" w:fill="FFFFFF" w:themeFill="background1"/>
            <w:vAlign w:val="center"/>
          </w:tcPr>
          <w:p w14:paraId="2BB60EFE" w14:textId="5057F855" w:rsidR="00B81939" w:rsidRDefault="00B81939" w:rsidP="00B81939">
            <w:pPr>
              <w:ind w:left="-112" w:right="-85"/>
              <w:jc w:val="center"/>
              <w:rPr>
                <w:rFonts w:ascii="Times New Roman" w:eastAsia="Times New Roman" w:hAnsi="Times New Roman" w:cs="Times New Roman"/>
                <w:sz w:val="24"/>
                <w:szCs w:val="24"/>
              </w:rPr>
            </w:pPr>
            <w:r w:rsidRPr="00684340">
              <w:rPr>
                <w:rFonts w:ascii="Times New Roman" w:eastAsia="Times New Roman" w:hAnsi="Times New Roman" w:cs="Times New Roman"/>
                <w:color w:val="000000"/>
                <w:sz w:val="24"/>
                <w:szCs w:val="24"/>
              </w:rPr>
              <w:t>55,7</w:t>
            </w:r>
          </w:p>
        </w:tc>
        <w:tc>
          <w:tcPr>
            <w:tcW w:w="586" w:type="dxa"/>
            <w:shd w:val="clear" w:color="auto" w:fill="FFFFFF" w:themeFill="background1"/>
            <w:vAlign w:val="center"/>
          </w:tcPr>
          <w:p w14:paraId="026A0057" w14:textId="64334B0D"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379BC9D2" w14:textId="0D61173E"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6E9A4A51" w14:textId="7095DEE6" w:rsidR="00B81939" w:rsidRPr="000B08ED" w:rsidRDefault="00B81939" w:rsidP="00B81939">
            <w:pPr>
              <w:ind w:left="-112" w:right="-85"/>
              <w:jc w:val="center"/>
              <w:rPr>
                <w:rFonts w:ascii="Times New Roman" w:eastAsia="Times New Roman" w:hAnsi="Times New Roman" w:cs="Times New Roman"/>
                <w:color w:val="000000"/>
                <w:sz w:val="24"/>
                <w:szCs w:val="24"/>
              </w:rPr>
            </w:pPr>
            <w:r w:rsidRPr="00684340">
              <w:rPr>
                <w:rFonts w:ascii="Times New Roman" w:eastAsia="Times New Roman" w:hAnsi="Times New Roman" w:cs="Times New Roman"/>
                <w:color w:val="000000"/>
                <w:sz w:val="24"/>
                <w:szCs w:val="24"/>
              </w:rPr>
              <w:t>44,3</w:t>
            </w:r>
          </w:p>
        </w:tc>
        <w:tc>
          <w:tcPr>
            <w:tcW w:w="586" w:type="dxa"/>
            <w:shd w:val="clear" w:color="auto" w:fill="FFFFFF" w:themeFill="background1"/>
            <w:vAlign w:val="center"/>
          </w:tcPr>
          <w:p w14:paraId="3021EBC7" w14:textId="73802609"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205F0FEE" w14:textId="4ADC4200"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c>
          <w:tcPr>
            <w:tcW w:w="586" w:type="dxa"/>
            <w:shd w:val="clear" w:color="auto" w:fill="FFFFFF" w:themeFill="background1"/>
            <w:vAlign w:val="center"/>
          </w:tcPr>
          <w:p w14:paraId="79F2E0BE" w14:textId="682A2438" w:rsidR="00B81939" w:rsidRPr="000B08ED" w:rsidRDefault="00B81939" w:rsidP="00B81939">
            <w:pPr>
              <w:ind w:left="-112" w:right="-85"/>
              <w:jc w:val="center"/>
              <w:rPr>
                <w:rFonts w:ascii="Times New Roman" w:eastAsia="Times New Roman" w:hAnsi="Times New Roman" w:cs="Times New Roman"/>
                <w:color w:val="000000"/>
                <w:sz w:val="24"/>
                <w:szCs w:val="24"/>
              </w:rPr>
            </w:pPr>
            <w:r w:rsidRPr="000B08ED">
              <w:rPr>
                <w:rFonts w:ascii="Times New Roman" w:eastAsia="Times New Roman" w:hAnsi="Times New Roman" w:cs="Times New Roman"/>
                <w:color w:val="000000"/>
                <w:sz w:val="24"/>
                <w:szCs w:val="24"/>
              </w:rPr>
              <w:t>0,0</w:t>
            </w:r>
          </w:p>
        </w:tc>
      </w:tr>
    </w:tbl>
    <w:p w14:paraId="2D498BFB" w14:textId="52F6949E" w:rsidR="00E907A4" w:rsidRDefault="00AE5E82" w:rsidP="00C821E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B0616A" wp14:editId="01AF1056">
            <wp:extent cx="5731510" cy="4169410"/>
            <wp:effectExtent l="0" t="0" r="2540" b="2540"/>
            <wp:docPr id="1557674037"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74037" name="Imagem 1" descr="Map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69410"/>
                    </a:xfrm>
                    <a:prstGeom prst="rect">
                      <a:avLst/>
                    </a:prstGeom>
                  </pic:spPr>
                </pic:pic>
              </a:graphicData>
            </a:graphic>
          </wp:inline>
        </w:drawing>
      </w:r>
    </w:p>
    <w:p w14:paraId="3843C33F" w14:textId="2D522421" w:rsidR="001F5A00" w:rsidRDefault="004B0D56" w:rsidP="004B0D56">
      <w:pPr>
        <w:spacing w:line="360" w:lineRule="auto"/>
        <w:jc w:val="both"/>
        <w:rPr>
          <w:rFonts w:ascii="Times New Roman" w:hAnsi="Times New Roman" w:cs="Times New Roman"/>
          <w:sz w:val="24"/>
          <w:szCs w:val="24"/>
        </w:rPr>
      </w:pPr>
      <w:r w:rsidRPr="004B0D56">
        <w:rPr>
          <w:rFonts w:ascii="Times New Roman" w:hAnsi="Times New Roman" w:cs="Times New Roman"/>
          <w:b/>
          <w:bCs/>
          <w:sz w:val="24"/>
          <w:szCs w:val="24"/>
        </w:rPr>
        <w:t>Figura</w:t>
      </w:r>
      <w:r w:rsidR="00C534E4">
        <w:rPr>
          <w:rFonts w:ascii="Times New Roman" w:hAnsi="Times New Roman" w:cs="Times New Roman"/>
          <w:b/>
          <w:bCs/>
          <w:sz w:val="24"/>
          <w:szCs w:val="24"/>
        </w:rPr>
        <w:t> </w:t>
      </w:r>
      <w:r w:rsidRPr="004B0D56">
        <w:rPr>
          <w:rFonts w:ascii="Times New Roman" w:hAnsi="Times New Roman" w:cs="Times New Roman"/>
          <w:b/>
          <w:bCs/>
          <w:sz w:val="24"/>
          <w:szCs w:val="24"/>
        </w:rPr>
        <w:t>1</w:t>
      </w:r>
      <w:r w:rsidRPr="004B0D56">
        <w:rPr>
          <w:rFonts w:ascii="Times New Roman" w:hAnsi="Times New Roman" w:cs="Times New Roman"/>
          <w:sz w:val="24"/>
          <w:szCs w:val="24"/>
        </w:rPr>
        <w:t>.</w:t>
      </w:r>
      <w:r w:rsidR="00C534E4">
        <w:rPr>
          <w:rFonts w:ascii="Times New Roman" w:hAnsi="Times New Roman" w:cs="Times New Roman"/>
          <w:sz w:val="24"/>
          <w:szCs w:val="24"/>
        </w:rPr>
        <w:t> </w:t>
      </w:r>
      <w:r w:rsidRPr="004B0D56">
        <w:rPr>
          <w:rFonts w:ascii="Times New Roman" w:hAnsi="Times New Roman" w:cs="Times New Roman"/>
          <w:sz w:val="24"/>
          <w:szCs w:val="24"/>
        </w:rPr>
        <w:t>Distribuição espacial dos municípios que compõem os Polos de Agricultura Irrigada do Centro Sul (PAICS) e do Alto Teles Pires (PAIATP) e suas sobreposições com os limites das bacias hidrográficas do Rio das Mortes (BHRM) e do Rio Teles Pires (BHTP).</w:t>
      </w:r>
    </w:p>
    <w:p w14:paraId="4D18AFD1" w14:textId="77777777" w:rsidR="00BB7610" w:rsidRDefault="00BB7610" w:rsidP="00740064">
      <w:pPr>
        <w:spacing w:line="360" w:lineRule="auto"/>
        <w:ind w:firstLine="502"/>
        <w:jc w:val="both"/>
        <w:rPr>
          <w:rFonts w:ascii="Times New Roman" w:hAnsi="Times New Roman" w:cs="Times New Roman"/>
          <w:sz w:val="24"/>
          <w:szCs w:val="24"/>
        </w:rPr>
      </w:pPr>
    </w:p>
    <w:p w14:paraId="521BD33C" w14:textId="38B12CAC" w:rsidR="00BB7610" w:rsidRDefault="00BB7610" w:rsidP="00BB7610">
      <w:pPr>
        <w:spacing w:line="360" w:lineRule="auto"/>
        <w:jc w:val="both"/>
        <w:rPr>
          <w:rFonts w:ascii="Times New Roman" w:hAnsi="Times New Roman" w:cs="Times New Roman"/>
          <w:sz w:val="24"/>
          <w:szCs w:val="24"/>
        </w:rPr>
      </w:pPr>
      <w:r w:rsidRPr="00186868">
        <w:rPr>
          <w:rFonts w:ascii="Times New Roman" w:hAnsi="Times New Roman" w:cs="Times New Roman"/>
          <w:sz w:val="24"/>
          <w:szCs w:val="24"/>
        </w:rPr>
        <w:t>hídrica superficial nas etapas subsequentes do presente projeto, uma vez que integram outras bacias hidrográficas d</w:t>
      </w:r>
      <w:r w:rsidR="00434493">
        <w:rPr>
          <w:rFonts w:ascii="Times New Roman" w:hAnsi="Times New Roman" w:cs="Times New Roman"/>
          <w:sz w:val="24"/>
          <w:szCs w:val="24"/>
        </w:rPr>
        <w:t>e</w:t>
      </w:r>
      <w:r w:rsidRPr="00186868">
        <w:rPr>
          <w:rFonts w:ascii="Times New Roman" w:hAnsi="Times New Roman" w:cs="Times New Roman"/>
          <w:sz w:val="24"/>
          <w:szCs w:val="24"/>
        </w:rPr>
        <w:t xml:space="preserve"> Mato Grosso</w:t>
      </w:r>
      <w:r w:rsidR="004362A9">
        <w:rPr>
          <w:rFonts w:ascii="Times New Roman" w:hAnsi="Times New Roman" w:cs="Times New Roman"/>
          <w:sz w:val="24"/>
          <w:szCs w:val="24"/>
        </w:rPr>
        <w:t>, m</w:t>
      </w:r>
      <w:r>
        <w:rPr>
          <w:rFonts w:ascii="Times New Roman" w:hAnsi="Times New Roman" w:cs="Times New Roman"/>
          <w:sz w:val="24"/>
          <w:szCs w:val="24"/>
        </w:rPr>
        <w:t xml:space="preserve">otivo pelo qual o levantamento dos dados hidrológicos foi realizado considerando todo o território </w:t>
      </w:r>
      <w:proofErr w:type="spellStart"/>
      <w:r>
        <w:rPr>
          <w:rFonts w:ascii="Times New Roman" w:hAnsi="Times New Roman" w:cs="Times New Roman"/>
          <w:sz w:val="24"/>
          <w:szCs w:val="24"/>
        </w:rPr>
        <w:t>matogrossense</w:t>
      </w:r>
      <w:proofErr w:type="spellEnd"/>
      <w:r>
        <w:rPr>
          <w:rFonts w:ascii="Times New Roman" w:hAnsi="Times New Roman" w:cs="Times New Roman"/>
          <w:sz w:val="24"/>
          <w:szCs w:val="24"/>
        </w:rPr>
        <w:t>.</w:t>
      </w:r>
    </w:p>
    <w:p w14:paraId="698B94D0" w14:textId="77777777" w:rsidR="009661D1" w:rsidRDefault="009661D1" w:rsidP="00BB7610">
      <w:pPr>
        <w:spacing w:line="360" w:lineRule="auto"/>
        <w:jc w:val="both"/>
        <w:rPr>
          <w:rFonts w:ascii="Times New Roman" w:hAnsi="Times New Roman" w:cs="Times New Roman"/>
          <w:sz w:val="24"/>
          <w:szCs w:val="24"/>
        </w:rPr>
      </w:pPr>
    </w:p>
    <w:p w14:paraId="2FA1785F" w14:textId="4A362E73" w:rsidR="009661D1" w:rsidRPr="009661D1" w:rsidRDefault="00542C78" w:rsidP="009661D1">
      <w:pPr>
        <w:numPr>
          <w:ilvl w:val="1"/>
          <w:numId w:val="1"/>
        </w:numPr>
        <w:rPr>
          <w:rFonts w:ascii="Times New Roman" w:eastAsia="Times New Roman" w:hAnsi="Times New Roman" w:cs="Times New Roman"/>
          <w:b/>
          <w:kern w:val="0"/>
          <w:sz w:val="24"/>
          <w:szCs w:val="24"/>
          <w:lang w:eastAsia="pt-BR"/>
          <w14:ligatures w14:val="none"/>
        </w:rPr>
      </w:pPr>
      <w:r w:rsidRPr="00542C78">
        <w:rPr>
          <w:rFonts w:ascii="Times New Roman" w:eastAsia="Times New Roman" w:hAnsi="Times New Roman" w:cs="Times New Roman"/>
          <w:b/>
          <w:kern w:val="0"/>
          <w:sz w:val="24"/>
          <w:szCs w:val="24"/>
          <w:lang w:eastAsia="pt-BR"/>
          <w14:ligatures w14:val="none"/>
        </w:rPr>
        <w:t>Levantamento da disponibilidade dos dados de precipitação</w:t>
      </w:r>
      <w:r>
        <w:rPr>
          <w:rFonts w:ascii="Times New Roman" w:eastAsia="Times New Roman" w:hAnsi="Times New Roman" w:cs="Times New Roman"/>
          <w:b/>
          <w:kern w:val="0"/>
          <w:sz w:val="24"/>
          <w:szCs w:val="24"/>
          <w:lang w:eastAsia="pt-BR"/>
          <w14:ligatures w14:val="none"/>
        </w:rPr>
        <w:t xml:space="preserve"> e </w:t>
      </w:r>
      <w:r w:rsidRPr="00542C78">
        <w:rPr>
          <w:rFonts w:ascii="Times New Roman" w:eastAsia="Times New Roman" w:hAnsi="Times New Roman" w:cs="Times New Roman"/>
          <w:b/>
          <w:kern w:val="0"/>
          <w:sz w:val="24"/>
          <w:szCs w:val="24"/>
          <w:lang w:eastAsia="pt-BR"/>
          <w14:ligatures w14:val="none"/>
        </w:rPr>
        <w:t>vazão</w:t>
      </w:r>
    </w:p>
    <w:p w14:paraId="1556C40D" w14:textId="77777777" w:rsidR="007425A4" w:rsidRDefault="007425A4" w:rsidP="00740064">
      <w:pPr>
        <w:spacing w:line="360" w:lineRule="auto"/>
        <w:ind w:firstLine="502"/>
        <w:jc w:val="both"/>
        <w:rPr>
          <w:rFonts w:ascii="Times New Roman" w:hAnsi="Times New Roman" w:cs="Times New Roman"/>
          <w:sz w:val="24"/>
          <w:szCs w:val="24"/>
        </w:rPr>
      </w:pPr>
    </w:p>
    <w:p w14:paraId="23EB7445" w14:textId="3AB4C9E3" w:rsidR="006B13B6" w:rsidRDefault="00E83B6C" w:rsidP="006B13B6">
      <w:pPr>
        <w:pBdr>
          <w:top w:val="nil"/>
          <w:left w:val="nil"/>
          <w:bottom w:val="nil"/>
          <w:right w:val="nil"/>
          <w:between w:val="nil"/>
        </w:pBdr>
        <w:spacing w:after="0" w:line="360"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6B13B6">
        <w:rPr>
          <w:rFonts w:ascii="Times New Roman" w:eastAsia="Times New Roman" w:hAnsi="Times New Roman" w:cs="Times New Roman"/>
          <w:b/>
          <w:sz w:val="24"/>
          <w:szCs w:val="24"/>
        </w:rPr>
        <w:t>2.1</w:t>
      </w:r>
      <w:r w:rsidR="00503F23">
        <w:rPr>
          <w:rFonts w:ascii="Times New Roman" w:eastAsia="Times New Roman" w:hAnsi="Times New Roman" w:cs="Times New Roman"/>
          <w:b/>
          <w:sz w:val="24"/>
          <w:szCs w:val="24"/>
        </w:rPr>
        <w:t>.</w:t>
      </w:r>
      <w:r w:rsidR="006B13B6">
        <w:rPr>
          <w:rFonts w:ascii="Times New Roman" w:eastAsia="Times New Roman" w:hAnsi="Times New Roman" w:cs="Times New Roman"/>
          <w:b/>
          <w:sz w:val="24"/>
          <w:szCs w:val="24"/>
        </w:rPr>
        <w:t xml:space="preserve"> </w:t>
      </w:r>
      <w:r w:rsidR="00B5481E">
        <w:rPr>
          <w:rFonts w:ascii="Times New Roman" w:eastAsia="Times New Roman" w:hAnsi="Times New Roman" w:cs="Times New Roman"/>
          <w:b/>
          <w:sz w:val="24"/>
          <w:szCs w:val="24"/>
        </w:rPr>
        <w:t>D</w:t>
      </w:r>
      <w:r w:rsidR="006B13B6">
        <w:rPr>
          <w:rFonts w:ascii="Times New Roman" w:eastAsia="Times New Roman" w:hAnsi="Times New Roman" w:cs="Times New Roman"/>
          <w:b/>
          <w:sz w:val="24"/>
          <w:szCs w:val="24"/>
        </w:rPr>
        <w:t>ados pluviométricos</w:t>
      </w:r>
    </w:p>
    <w:p w14:paraId="1AD83D9B" w14:textId="77777777" w:rsidR="006B13B6" w:rsidRDefault="006B13B6" w:rsidP="006B13B6">
      <w:pPr>
        <w:pBdr>
          <w:top w:val="nil"/>
          <w:left w:val="nil"/>
          <w:bottom w:val="nil"/>
          <w:right w:val="nil"/>
          <w:between w:val="nil"/>
        </w:pBdr>
        <w:spacing w:after="0" w:line="360" w:lineRule="auto"/>
        <w:ind w:left="142" w:firstLine="566"/>
        <w:jc w:val="both"/>
        <w:rPr>
          <w:rFonts w:ascii="Times New Roman" w:eastAsia="Times New Roman" w:hAnsi="Times New Roman" w:cs="Times New Roman"/>
          <w:sz w:val="24"/>
          <w:szCs w:val="24"/>
        </w:rPr>
      </w:pPr>
    </w:p>
    <w:p w14:paraId="74C0222C" w14:textId="01A91483" w:rsidR="006B13B6" w:rsidRDefault="002041B7" w:rsidP="00CB1204">
      <w:pPr>
        <w:spacing w:line="360" w:lineRule="auto"/>
        <w:ind w:firstLine="502"/>
        <w:jc w:val="both"/>
        <w:rPr>
          <w:rFonts w:ascii="Times New Roman" w:hAnsi="Times New Roman" w:cs="Times New Roman"/>
          <w:sz w:val="24"/>
          <w:szCs w:val="24"/>
        </w:rPr>
      </w:pPr>
      <w:r>
        <w:rPr>
          <w:rFonts w:ascii="Times New Roman" w:hAnsi="Times New Roman" w:cs="Times New Roman"/>
          <w:sz w:val="24"/>
          <w:szCs w:val="24"/>
        </w:rPr>
        <w:t xml:space="preserve">Com relação aos dados de chuva, </w:t>
      </w:r>
      <w:r w:rsidR="0003591A">
        <w:rPr>
          <w:rFonts w:ascii="Times New Roman" w:hAnsi="Times New Roman" w:cs="Times New Roman"/>
          <w:sz w:val="24"/>
          <w:szCs w:val="24"/>
        </w:rPr>
        <w:t>optou por trabalhar com o</w:t>
      </w:r>
      <w:r w:rsidR="006B13B6" w:rsidRPr="00CB1204">
        <w:rPr>
          <w:rFonts w:ascii="Times New Roman" w:hAnsi="Times New Roman" w:cs="Times New Roman"/>
          <w:sz w:val="24"/>
          <w:szCs w:val="24"/>
        </w:rPr>
        <w:t>s dados obtidos do produto de sensoriamento remoto CHIRPS (</w:t>
      </w:r>
      <w:proofErr w:type="spellStart"/>
      <w:r w:rsidR="006B13B6" w:rsidRPr="00CB1204">
        <w:rPr>
          <w:rFonts w:ascii="Times New Roman" w:hAnsi="Times New Roman" w:cs="Times New Roman"/>
          <w:sz w:val="24"/>
          <w:szCs w:val="24"/>
        </w:rPr>
        <w:t>Climate</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Hazards</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Group</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InfraRed</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Precipitation</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with</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Station</w:t>
      </w:r>
      <w:proofErr w:type="spellEnd"/>
      <w:r w:rsidR="006B13B6" w:rsidRPr="00CB1204">
        <w:rPr>
          <w:rFonts w:ascii="Times New Roman" w:hAnsi="Times New Roman" w:cs="Times New Roman"/>
          <w:sz w:val="24"/>
          <w:szCs w:val="24"/>
        </w:rPr>
        <w:t xml:space="preserve"> data)</w:t>
      </w:r>
      <w:r w:rsidR="00C7373F">
        <w:rPr>
          <w:rFonts w:ascii="Times New Roman" w:hAnsi="Times New Roman" w:cs="Times New Roman"/>
          <w:sz w:val="24"/>
          <w:szCs w:val="24"/>
        </w:rPr>
        <w:t xml:space="preserve"> </w:t>
      </w:r>
      <w:r w:rsidR="00C7373F" w:rsidRPr="00AC7588">
        <w:rPr>
          <w:rFonts w:ascii="Times New Roman" w:hAnsi="Times New Roman" w:cs="Times New Roman"/>
          <w:sz w:val="24"/>
          <w:szCs w:val="24"/>
        </w:rPr>
        <w:t>com resolução de 5</w:t>
      </w:r>
      <w:r w:rsidR="00C7373F">
        <w:rPr>
          <w:rFonts w:ascii="Times New Roman" w:hAnsi="Times New Roman" w:cs="Times New Roman"/>
          <w:sz w:val="24"/>
          <w:szCs w:val="24"/>
        </w:rPr>
        <w:t>.</w:t>
      </w:r>
      <w:r w:rsidR="00C7373F" w:rsidRPr="00AC7588">
        <w:rPr>
          <w:rFonts w:ascii="Times New Roman" w:hAnsi="Times New Roman" w:cs="Times New Roman"/>
          <w:sz w:val="24"/>
          <w:szCs w:val="24"/>
        </w:rPr>
        <w:t>000 m</w:t>
      </w:r>
      <w:r w:rsidR="006B13B6" w:rsidRPr="00CB1204">
        <w:rPr>
          <w:rFonts w:ascii="Times New Roman" w:hAnsi="Times New Roman" w:cs="Times New Roman"/>
          <w:sz w:val="24"/>
          <w:szCs w:val="24"/>
        </w:rPr>
        <w:t xml:space="preserve">. Segundo </w:t>
      </w:r>
      <w:proofErr w:type="spellStart"/>
      <w:r w:rsidR="006B13B6" w:rsidRPr="00CB1204">
        <w:rPr>
          <w:rFonts w:ascii="Times New Roman" w:hAnsi="Times New Roman" w:cs="Times New Roman"/>
          <w:sz w:val="24"/>
          <w:szCs w:val="24"/>
        </w:rPr>
        <w:t>Aksu</w:t>
      </w:r>
      <w:proofErr w:type="spellEnd"/>
      <w:r w:rsidR="006B13B6" w:rsidRPr="00CB1204">
        <w:rPr>
          <w:rFonts w:ascii="Times New Roman" w:hAnsi="Times New Roman" w:cs="Times New Roman"/>
          <w:sz w:val="24"/>
          <w:szCs w:val="24"/>
        </w:rPr>
        <w:t xml:space="preserve"> e </w:t>
      </w:r>
      <w:proofErr w:type="spellStart"/>
      <w:r w:rsidR="006B13B6" w:rsidRPr="00CB1204">
        <w:rPr>
          <w:rFonts w:ascii="Times New Roman" w:hAnsi="Times New Roman" w:cs="Times New Roman"/>
          <w:sz w:val="24"/>
          <w:szCs w:val="24"/>
        </w:rPr>
        <w:t>Akgül</w:t>
      </w:r>
      <w:proofErr w:type="spellEnd"/>
      <w:r w:rsidR="006B13B6" w:rsidRPr="00CB1204">
        <w:rPr>
          <w:rFonts w:ascii="Times New Roman" w:hAnsi="Times New Roman" w:cs="Times New Roman"/>
          <w:sz w:val="24"/>
          <w:szCs w:val="24"/>
        </w:rPr>
        <w:t xml:space="preserve"> (2020), o CHIRPS é um produto de </w:t>
      </w:r>
      <w:r w:rsidR="006B13B6" w:rsidRPr="00CB1204">
        <w:rPr>
          <w:rFonts w:ascii="Times New Roman" w:hAnsi="Times New Roman" w:cs="Times New Roman"/>
          <w:sz w:val="24"/>
          <w:szCs w:val="24"/>
        </w:rPr>
        <w:lastRenderedPageBreak/>
        <w:t xml:space="preserve">precipitação desenvolvido pelo </w:t>
      </w:r>
      <w:proofErr w:type="spellStart"/>
      <w:r w:rsidR="006B13B6" w:rsidRPr="00CB1204">
        <w:rPr>
          <w:rFonts w:ascii="Times New Roman" w:hAnsi="Times New Roman" w:cs="Times New Roman"/>
          <w:sz w:val="24"/>
          <w:szCs w:val="24"/>
        </w:rPr>
        <w:t>Climate</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Hazards</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Groups</w:t>
      </w:r>
      <w:proofErr w:type="spellEnd"/>
      <w:r w:rsidR="006B13B6" w:rsidRPr="00CB1204">
        <w:rPr>
          <w:rFonts w:ascii="Times New Roman" w:hAnsi="Times New Roman" w:cs="Times New Roman"/>
          <w:sz w:val="24"/>
          <w:szCs w:val="24"/>
        </w:rPr>
        <w:t xml:space="preserve"> da Universidade da Califórnia e pelo US </w:t>
      </w:r>
      <w:proofErr w:type="spellStart"/>
      <w:r w:rsidR="006B13B6" w:rsidRPr="00CB1204">
        <w:rPr>
          <w:rFonts w:ascii="Times New Roman" w:hAnsi="Times New Roman" w:cs="Times New Roman"/>
          <w:sz w:val="24"/>
          <w:szCs w:val="24"/>
        </w:rPr>
        <w:t>Geological</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Survey</w:t>
      </w:r>
      <w:proofErr w:type="spellEnd"/>
      <w:r w:rsidR="00BC6302">
        <w:rPr>
          <w:rFonts w:ascii="Times New Roman" w:hAnsi="Times New Roman" w:cs="Times New Roman"/>
          <w:sz w:val="24"/>
          <w:szCs w:val="24"/>
        </w:rPr>
        <w:t xml:space="preserve">, </w:t>
      </w:r>
      <w:r w:rsidR="00C72EB1">
        <w:rPr>
          <w:rFonts w:ascii="Times New Roman" w:hAnsi="Times New Roman" w:cs="Times New Roman"/>
          <w:sz w:val="24"/>
          <w:szCs w:val="24"/>
        </w:rPr>
        <w:t xml:space="preserve">desenvolvido a partir do </w:t>
      </w:r>
      <w:r w:rsidR="006B13B6" w:rsidRPr="00CB1204">
        <w:rPr>
          <w:rFonts w:ascii="Times New Roman" w:hAnsi="Times New Roman" w:cs="Times New Roman"/>
          <w:sz w:val="24"/>
          <w:szCs w:val="24"/>
        </w:rPr>
        <w:t xml:space="preserve">produto de reanalise que abrange o período de 1981 </w:t>
      </w:r>
      <w:r w:rsidR="006B13B6" w:rsidRPr="007A4810">
        <w:rPr>
          <w:rFonts w:ascii="Times New Roman" w:hAnsi="Times New Roman" w:cs="Times New Roman"/>
          <w:sz w:val="24"/>
          <w:szCs w:val="24"/>
        </w:rPr>
        <w:t xml:space="preserve">até </w:t>
      </w:r>
      <w:r w:rsidR="00BB4835" w:rsidRPr="007A4810">
        <w:rPr>
          <w:rFonts w:ascii="Times New Roman" w:hAnsi="Times New Roman" w:cs="Times New Roman"/>
          <w:sz w:val="24"/>
          <w:szCs w:val="24"/>
        </w:rPr>
        <w:t>os dias presentes</w:t>
      </w:r>
      <w:r w:rsidR="006B13B6" w:rsidRPr="00CB1204">
        <w:rPr>
          <w:rFonts w:ascii="Times New Roman" w:hAnsi="Times New Roman" w:cs="Times New Roman"/>
          <w:sz w:val="24"/>
          <w:szCs w:val="24"/>
        </w:rPr>
        <w:t xml:space="preserve">, combinando dados de sensores infravermelhos de satélites, medições indiretas de chuvas baseadas em satélites das missões Tropical </w:t>
      </w:r>
      <w:proofErr w:type="spellStart"/>
      <w:r w:rsidR="006B13B6" w:rsidRPr="00CB1204">
        <w:rPr>
          <w:rFonts w:ascii="Times New Roman" w:hAnsi="Times New Roman" w:cs="Times New Roman"/>
          <w:sz w:val="24"/>
          <w:szCs w:val="24"/>
        </w:rPr>
        <w:t>Rainfall</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Measuring</w:t>
      </w:r>
      <w:proofErr w:type="spellEnd"/>
      <w:r w:rsidR="006B13B6" w:rsidRPr="00CB1204">
        <w:rPr>
          <w:rFonts w:ascii="Times New Roman" w:hAnsi="Times New Roman" w:cs="Times New Roman"/>
          <w:sz w:val="24"/>
          <w:szCs w:val="24"/>
        </w:rPr>
        <w:t xml:space="preserve"> Mission (TRMM) e Global </w:t>
      </w:r>
      <w:proofErr w:type="spellStart"/>
      <w:r w:rsidR="006B13B6" w:rsidRPr="00CB1204">
        <w:rPr>
          <w:rFonts w:ascii="Times New Roman" w:hAnsi="Times New Roman" w:cs="Times New Roman"/>
          <w:sz w:val="24"/>
          <w:szCs w:val="24"/>
        </w:rPr>
        <w:t>Precipitation</w:t>
      </w:r>
      <w:proofErr w:type="spellEnd"/>
      <w:r w:rsidR="006B13B6" w:rsidRPr="00CB1204">
        <w:rPr>
          <w:rFonts w:ascii="Times New Roman" w:hAnsi="Times New Roman" w:cs="Times New Roman"/>
          <w:sz w:val="24"/>
          <w:szCs w:val="24"/>
        </w:rPr>
        <w:t xml:space="preserve"> </w:t>
      </w:r>
      <w:proofErr w:type="spellStart"/>
      <w:r w:rsidR="006B13B6" w:rsidRPr="00CB1204">
        <w:rPr>
          <w:rFonts w:ascii="Times New Roman" w:hAnsi="Times New Roman" w:cs="Times New Roman"/>
          <w:sz w:val="24"/>
          <w:szCs w:val="24"/>
        </w:rPr>
        <w:t>Measurement</w:t>
      </w:r>
      <w:proofErr w:type="spellEnd"/>
      <w:r w:rsidR="006B13B6" w:rsidRPr="00CB1204">
        <w:rPr>
          <w:rFonts w:ascii="Times New Roman" w:hAnsi="Times New Roman" w:cs="Times New Roman"/>
          <w:sz w:val="24"/>
          <w:szCs w:val="24"/>
        </w:rPr>
        <w:t xml:space="preserve"> (GPM), e dados de estações de superfície para fazer a estimativa da precipitação.</w:t>
      </w:r>
    </w:p>
    <w:p w14:paraId="25D58B98" w14:textId="7345C2DB" w:rsidR="0032302C" w:rsidRDefault="004109D0" w:rsidP="00CB1204">
      <w:pPr>
        <w:spacing w:line="360" w:lineRule="auto"/>
        <w:ind w:firstLine="502"/>
        <w:jc w:val="both"/>
        <w:rPr>
          <w:rFonts w:ascii="Times New Roman" w:hAnsi="Times New Roman" w:cs="Times New Roman"/>
          <w:sz w:val="24"/>
          <w:szCs w:val="24"/>
        </w:rPr>
      </w:pPr>
      <w:r>
        <w:rPr>
          <w:rFonts w:ascii="Times New Roman" w:hAnsi="Times New Roman" w:cs="Times New Roman"/>
          <w:sz w:val="24"/>
          <w:szCs w:val="24"/>
        </w:rPr>
        <w:t xml:space="preserve">A decisão pelo uso da base de dados </w:t>
      </w:r>
      <w:r w:rsidR="004D3A42">
        <w:rPr>
          <w:rFonts w:ascii="Times New Roman" w:hAnsi="Times New Roman" w:cs="Times New Roman"/>
          <w:sz w:val="24"/>
          <w:szCs w:val="24"/>
        </w:rPr>
        <w:t xml:space="preserve">do CHIRPS </w:t>
      </w:r>
      <w:r w:rsidR="00783496">
        <w:rPr>
          <w:rFonts w:ascii="Times New Roman" w:hAnsi="Times New Roman" w:cs="Times New Roman"/>
          <w:sz w:val="24"/>
          <w:szCs w:val="24"/>
        </w:rPr>
        <w:t>foi base</w:t>
      </w:r>
      <w:r w:rsidR="006C48F1">
        <w:rPr>
          <w:rFonts w:ascii="Times New Roman" w:hAnsi="Times New Roman" w:cs="Times New Roman"/>
          <w:sz w:val="24"/>
          <w:szCs w:val="24"/>
        </w:rPr>
        <w:t>ada</w:t>
      </w:r>
      <w:r w:rsidR="00783496">
        <w:rPr>
          <w:rFonts w:ascii="Times New Roman" w:hAnsi="Times New Roman" w:cs="Times New Roman"/>
          <w:sz w:val="24"/>
          <w:szCs w:val="24"/>
        </w:rPr>
        <w:t xml:space="preserve"> nos resultados </w:t>
      </w:r>
      <w:r w:rsidR="006C48F1">
        <w:rPr>
          <w:rFonts w:ascii="Times New Roman" w:hAnsi="Times New Roman" w:cs="Times New Roman"/>
          <w:sz w:val="24"/>
          <w:szCs w:val="24"/>
        </w:rPr>
        <w:t xml:space="preserve">obtidos </w:t>
      </w:r>
      <w:r w:rsidR="000900A9">
        <w:rPr>
          <w:rFonts w:ascii="Times New Roman" w:hAnsi="Times New Roman" w:cs="Times New Roman"/>
          <w:sz w:val="24"/>
          <w:szCs w:val="24"/>
        </w:rPr>
        <w:t>no</w:t>
      </w:r>
      <w:r w:rsidR="006C48F1">
        <w:rPr>
          <w:rFonts w:ascii="Times New Roman" w:hAnsi="Times New Roman" w:cs="Times New Roman"/>
          <w:sz w:val="24"/>
          <w:szCs w:val="24"/>
        </w:rPr>
        <w:t xml:space="preserve"> desenvolv</w:t>
      </w:r>
      <w:r w:rsidR="000900A9">
        <w:rPr>
          <w:rFonts w:ascii="Times New Roman" w:hAnsi="Times New Roman" w:cs="Times New Roman"/>
          <w:sz w:val="24"/>
          <w:szCs w:val="24"/>
        </w:rPr>
        <w:t>imento da</w:t>
      </w:r>
      <w:r w:rsidR="0032302C">
        <w:rPr>
          <w:rFonts w:ascii="Times New Roman" w:hAnsi="Times New Roman" w:cs="Times New Roman"/>
          <w:sz w:val="24"/>
          <w:szCs w:val="24"/>
        </w:rPr>
        <w:t xml:space="preserve"> Meta 2</w:t>
      </w:r>
      <w:r w:rsidR="00AE1AC8">
        <w:rPr>
          <w:rFonts w:ascii="Times New Roman" w:hAnsi="Times New Roman" w:cs="Times New Roman"/>
          <w:sz w:val="24"/>
          <w:szCs w:val="24"/>
        </w:rPr>
        <w:t xml:space="preserve"> do presente projeto</w:t>
      </w:r>
      <w:r w:rsidR="000D341B">
        <w:rPr>
          <w:rFonts w:ascii="Times New Roman" w:hAnsi="Times New Roman" w:cs="Times New Roman"/>
          <w:sz w:val="24"/>
          <w:szCs w:val="24"/>
        </w:rPr>
        <w:t xml:space="preserve">, </w:t>
      </w:r>
      <w:r w:rsidR="0089457A">
        <w:rPr>
          <w:rFonts w:ascii="Times New Roman" w:hAnsi="Times New Roman" w:cs="Times New Roman"/>
          <w:sz w:val="24"/>
          <w:szCs w:val="24"/>
        </w:rPr>
        <w:t xml:space="preserve">os quais evidenciaram que o banco de dados </w:t>
      </w:r>
      <w:r w:rsidR="00AE1AC8">
        <w:rPr>
          <w:rFonts w:ascii="Times New Roman" w:hAnsi="Times New Roman" w:cs="Times New Roman"/>
          <w:sz w:val="24"/>
          <w:szCs w:val="24"/>
        </w:rPr>
        <w:t>de pre</w:t>
      </w:r>
      <w:r w:rsidR="003E19D2">
        <w:rPr>
          <w:rFonts w:ascii="Times New Roman" w:hAnsi="Times New Roman" w:cs="Times New Roman"/>
          <w:sz w:val="24"/>
          <w:szCs w:val="24"/>
        </w:rPr>
        <w:t xml:space="preserve">cipitação </w:t>
      </w:r>
      <w:r w:rsidR="001049EE">
        <w:rPr>
          <w:rFonts w:ascii="Times New Roman" w:hAnsi="Times New Roman" w:cs="Times New Roman"/>
          <w:sz w:val="24"/>
          <w:szCs w:val="24"/>
        </w:rPr>
        <w:t>do produto CHIRPS</w:t>
      </w:r>
      <w:r w:rsidR="00842069">
        <w:rPr>
          <w:rFonts w:ascii="Times New Roman" w:hAnsi="Times New Roman" w:cs="Times New Roman"/>
          <w:sz w:val="24"/>
          <w:szCs w:val="24"/>
        </w:rPr>
        <w:t>,</w:t>
      </w:r>
      <w:r w:rsidR="001049EE">
        <w:rPr>
          <w:rFonts w:ascii="Times New Roman" w:hAnsi="Times New Roman" w:cs="Times New Roman"/>
          <w:sz w:val="24"/>
          <w:szCs w:val="24"/>
        </w:rPr>
        <w:t xml:space="preserve"> recortado para o estado de Mato Grosso</w:t>
      </w:r>
      <w:r w:rsidR="00842069">
        <w:rPr>
          <w:rFonts w:ascii="Times New Roman" w:hAnsi="Times New Roman" w:cs="Times New Roman"/>
          <w:sz w:val="24"/>
          <w:szCs w:val="24"/>
        </w:rPr>
        <w:t>,</w:t>
      </w:r>
      <w:r w:rsidR="001049EE">
        <w:rPr>
          <w:rFonts w:ascii="Times New Roman" w:hAnsi="Times New Roman" w:cs="Times New Roman"/>
          <w:sz w:val="24"/>
          <w:szCs w:val="24"/>
        </w:rPr>
        <w:t xml:space="preserve"> apresenta boa concordância e elevada correlação (r &gt; 0,99)</w:t>
      </w:r>
      <w:r w:rsidR="003E19D2">
        <w:rPr>
          <w:rFonts w:ascii="Times New Roman" w:hAnsi="Times New Roman" w:cs="Times New Roman"/>
          <w:sz w:val="24"/>
          <w:szCs w:val="24"/>
        </w:rPr>
        <w:t xml:space="preserve"> com os dados observados</w:t>
      </w:r>
      <w:r w:rsidR="001049EE">
        <w:rPr>
          <w:rFonts w:ascii="Times New Roman" w:hAnsi="Times New Roman" w:cs="Times New Roman"/>
          <w:sz w:val="24"/>
          <w:szCs w:val="24"/>
        </w:rPr>
        <w:t xml:space="preserve">, indicando que </w:t>
      </w:r>
      <w:r w:rsidR="00135132">
        <w:rPr>
          <w:rFonts w:ascii="Times New Roman" w:hAnsi="Times New Roman" w:cs="Times New Roman"/>
          <w:sz w:val="24"/>
          <w:szCs w:val="24"/>
        </w:rPr>
        <w:t xml:space="preserve">essa </w:t>
      </w:r>
      <w:r w:rsidR="001049EE">
        <w:rPr>
          <w:rFonts w:ascii="Times New Roman" w:hAnsi="Times New Roman" w:cs="Times New Roman"/>
          <w:sz w:val="24"/>
          <w:szCs w:val="24"/>
        </w:rPr>
        <w:t xml:space="preserve">fonte de dados </w:t>
      </w:r>
      <w:r w:rsidR="00135132">
        <w:rPr>
          <w:rFonts w:ascii="Times New Roman" w:hAnsi="Times New Roman" w:cs="Times New Roman"/>
          <w:sz w:val="24"/>
          <w:szCs w:val="24"/>
        </w:rPr>
        <w:t>é</w:t>
      </w:r>
      <w:r w:rsidR="001049EE">
        <w:rPr>
          <w:rFonts w:ascii="Times New Roman" w:hAnsi="Times New Roman" w:cs="Times New Roman"/>
          <w:sz w:val="24"/>
          <w:szCs w:val="24"/>
        </w:rPr>
        <w:t xml:space="preserve"> de excelente qualidade.</w:t>
      </w:r>
    </w:p>
    <w:p w14:paraId="41999088" w14:textId="77777777" w:rsidR="004366FB" w:rsidRDefault="004366FB" w:rsidP="00CB1204">
      <w:pPr>
        <w:spacing w:line="360" w:lineRule="auto"/>
        <w:ind w:firstLine="502"/>
        <w:jc w:val="both"/>
        <w:rPr>
          <w:rFonts w:ascii="Times New Roman" w:hAnsi="Times New Roman" w:cs="Times New Roman"/>
          <w:sz w:val="24"/>
          <w:szCs w:val="24"/>
        </w:rPr>
      </w:pPr>
    </w:p>
    <w:p w14:paraId="601A190A" w14:textId="376016E4" w:rsidR="003C03D8" w:rsidRPr="00E83B6C" w:rsidRDefault="00D90FFB" w:rsidP="00E83B6C">
      <w:pPr>
        <w:pBdr>
          <w:top w:val="nil"/>
          <w:left w:val="nil"/>
          <w:bottom w:val="nil"/>
          <w:right w:val="nil"/>
          <w:between w:val="nil"/>
        </w:pBdr>
        <w:spacing w:after="0" w:line="360"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3C03D8" w:rsidRPr="00E83B6C">
        <w:rPr>
          <w:rFonts w:ascii="Times New Roman" w:eastAsia="Times New Roman" w:hAnsi="Times New Roman" w:cs="Times New Roman"/>
          <w:b/>
          <w:sz w:val="24"/>
          <w:szCs w:val="24"/>
        </w:rPr>
        <w:t>2.2</w:t>
      </w:r>
      <w:r w:rsidR="00503F23">
        <w:rPr>
          <w:rFonts w:ascii="Times New Roman" w:eastAsia="Times New Roman" w:hAnsi="Times New Roman" w:cs="Times New Roman"/>
          <w:b/>
          <w:sz w:val="24"/>
          <w:szCs w:val="24"/>
        </w:rPr>
        <w:t>.</w:t>
      </w:r>
      <w:r w:rsidR="003C03D8" w:rsidRPr="00E83B6C">
        <w:rPr>
          <w:rFonts w:ascii="Times New Roman" w:eastAsia="Times New Roman" w:hAnsi="Times New Roman" w:cs="Times New Roman"/>
          <w:b/>
          <w:sz w:val="24"/>
          <w:szCs w:val="24"/>
        </w:rPr>
        <w:t xml:space="preserve"> </w:t>
      </w:r>
      <w:r w:rsidR="00B5481E">
        <w:rPr>
          <w:rFonts w:ascii="Times New Roman" w:eastAsia="Times New Roman" w:hAnsi="Times New Roman" w:cs="Times New Roman"/>
          <w:b/>
          <w:sz w:val="24"/>
          <w:szCs w:val="24"/>
        </w:rPr>
        <w:t>D</w:t>
      </w:r>
      <w:r w:rsidR="003C03D8" w:rsidRPr="00E83B6C">
        <w:rPr>
          <w:rFonts w:ascii="Times New Roman" w:eastAsia="Times New Roman" w:hAnsi="Times New Roman" w:cs="Times New Roman"/>
          <w:b/>
          <w:sz w:val="24"/>
          <w:szCs w:val="24"/>
        </w:rPr>
        <w:t>ados fluviométricos</w:t>
      </w:r>
    </w:p>
    <w:p w14:paraId="34AD4E7E" w14:textId="77777777" w:rsidR="004366FB" w:rsidRDefault="004366FB" w:rsidP="00CB1204">
      <w:pPr>
        <w:spacing w:line="360" w:lineRule="auto"/>
        <w:ind w:firstLine="502"/>
        <w:jc w:val="both"/>
        <w:rPr>
          <w:rFonts w:ascii="Times New Roman" w:hAnsi="Times New Roman" w:cs="Times New Roman"/>
          <w:sz w:val="24"/>
          <w:szCs w:val="24"/>
        </w:rPr>
      </w:pPr>
    </w:p>
    <w:p w14:paraId="61BFF7CD" w14:textId="03E2D7C3" w:rsidR="00542C78" w:rsidRDefault="00542C78" w:rsidP="00542C78">
      <w:pPr>
        <w:spacing w:line="360" w:lineRule="auto"/>
        <w:ind w:firstLine="502"/>
        <w:jc w:val="both"/>
        <w:rPr>
          <w:rFonts w:ascii="Times New Roman" w:hAnsi="Times New Roman" w:cs="Times New Roman"/>
          <w:sz w:val="24"/>
          <w:szCs w:val="24"/>
        </w:rPr>
      </w:pPr>
      <w:r>
        <w:rPr>
          <w:rFonts w:ascii="Times New Roman" w:hAnsi="Times New Roman" w:cs="Times New Roman"/>
          <w:sz w:val="24"/>
          <w:szCs w:val="24"/>
        </w:rPr>
        <w:t>Tendo em vista</w:t>
      </w:r>
      <w:r w:rsidRPr="00356C36">
        <w:rPr>
          <w:rFonts w:ascii="Times New Roman" w:hAnsi="Times New Roman" w:cs="Times New Roman"/>
          <w:sz w:val="24"/>
          <w:szCs w:val="24"/>
        </w:rPr>
        <w:t xml:space="preserve"> a limitação do quantitativo de estações fluviométricas com dados históricos na rede </w:t>
      </w:r>
      <w:proofErr w:type="spellStart"/>
      <w:r w:rsidRPr="00356C36">
        <w:rPr>
          <w:rFonts w:ascii="Times New Roman" w:hAnsi="Times New Roman" w:cs="Times New Roman"/>
          <w:sz w:val="24"/>
          <w:szCs w:val="24"/>
        </w:rPr>
        <w:t>hidrometeorológica</w:t>
      </w:r>
      <w:proofErr w:type="spellEnd"/>
      <w:r w:rsidRPr="00356C36">
        <w:rPr>
          <w:rFonts w:ascii="Times New Roman" w:hAnsi="Times New Roman" w:cs="Times New Roman"/>
          <w:sz w:val="24"/>
          <w:szCs w:val="24"/>
        </w:rPr>
        <w:t xml:space="preserve"> brasileira</w:t>
      </w:r>
      <w:r>
        <w:rPr>
          <w:rFonts w:ascii="Times New Roman" w:hAnsi="Times New Roman" w:cs="Times New Roman"/>
          <w:sz w:val="24"/>
          <w:szCs w:val="24"/>
        </w:rPr>
        <w:t xml:space="preserve">, a fim de </w:t>
      </w:r>
      <w:r w:rsidRPr="00356C36">
        <w:rPr>
          <w:rFonts w:ascii="Times New Roman" w:hAnsi="Times New Roman" w:cs="Times New Roman"/>
          <w:sz w:val="24"/>
          <w:szCs w:val="24"/>
        </w:rPr>
        <w:t>realizar o presente o estudo de disponibilidade hídrica superficial, foi necessário considerar as áreas de drenagem das seis sub-bacias nível 1 presentes no Plano Nacional de Recursos Hídricos, sendo essas Araguaia, Madeira, Paraguai (02 e 03), Tapajós e Xingu (Figura 2).</w:t>
      </w:r>
      <w:r>
        <w:rPr>
          <w:rFonts w:ascii="Times New Roman" w:hAnsi="Times New Roman" w:cs="Times New Roman"/>
          <w:sz w:val="24"/>
          <w:szCs w:val="24"/>
        </w:rPr>
        <w:t xml:space="preserve"> </w:t>
      </w:r>
    </w:p>
    <w:p w14:paraId="1C926750" w14:textId="77777777" w:rsidR="00542C78" w:rsidRDefault="00542C78" w:rsidP="00542C78">
      <w:pPr>
        <w:spacing w:line="360" w:lineRule="auto"/>
        <w:ind w:firstLine="502"/>
        <w:jc w:val="both"/>
        <w:rPr>
          <w:rFonts w:ascii="Times New Roman" w:hAnsi="Times New Roman" w:cs="Times New Roman"/>
          <w:sz w:val="24"/>
          <w:szCs w:val="24"/>
        </w:rPr>
      </w:pPr>
      <w:r w:rsidRPr="00356C36">
        <w:rPr>
          <w:rFonts w:ascii="Times New Roman" w:hAnsi="Times New Roman" w:cs="Times New Roman"/>
          <w:sz w:val="24"/>
          <w:szCs w:val="24"/>
        </w:rPr>
        <w:t xml:space="preserve">Desta forma, a área selecionada </w:t>
      </w:r>
      <w:r>
        <w:rPr>
          <w:rFonts w:ascii="Times New Roman" w:hAnsi="Times New Roman" w:cs="Times New Roman"/>
          <w:sz w:val="24"/>
          <w:szCs w:val="24"/>
        </w:rPr>
        <w:t xml:space="preserve">para o levantamento dos dados de vazão </w:t>
      </w:r>
      <w:r w:rsidRPr="00356C36">
        <w:rPr>
          <w:rFonts w:ascii="Times New Roman" w:hAnsi="Times New Roman" w:cs="Times New Roman"/>
          <w:sz w:val="24"/>
          <w:szCs w:val="24"/>
        </w:rPr>
        <w:t>foi maior do que as áreas das bacias hidrográficas do Rio das Mortes e do Rio Teles Pires, visando avaliar a possibilidade de utilizar estações fluviométricas externas às áreas de interesse e,</w:t>
      </w:r>
      <w:r>
        <w:rPr>
          <w:rFonts w:ascii="Times New Roman" w:hAnsi="Times New Roman" w:cs="Times New Roman"/>
          <w:sz w:val="24"/>
          <w:szCs w:val="24"/>
        </w:rPr>
        <w:t xml:space="preserve"> </w:t>
      </w:r>
      <w:r w:rsidRPr="00356C36">
        <w:rPr>
          <w:rFonts w:ascii="Times New Roman" w:hAnsi="Times New Roman" w:cs="Times New Roman"/>
          <w:sz w:val="24"/>
          <w:szCs w:val="24"/>
        </w:rPr>
        <w:t>com isso, aumentar a base de dados.</w:t>
      </w:r>
    </w:p>
    <w:p w14:paraId="172EFBE5" w14:textId="77777777" w:rsidR="00542C78" w:rsidRPr="000654B8" w:rsidRDefault="00542C78" w:rsidP="00542C78">
      <w:pPr>
        <w:spacing w:line="360" w:lineRule="auto"/>
        <w:ind w:firstLine="502"/>
        <w:jc w:val="both"/>
        <w:rPr>
          <w:rFonts w:ascii="Times New Roman" w:hAnsi="Times New Roman" w:cs="Times New Roman"/>
          <w:sz w:val="24"/>
          <w:szCs w:val="24"/>
        </w:rPr>
      </w:pPr>
      <w:r w:rsidRPr="000654B8">
        <w:rPr>
          <w:rFonts w:ascii="Times New Roman" w:hAnsi="Times New Roman" w:cs="Times New Roman"/>
          <w:sz w:val="24"/>
          <w:szCs w:val="24"/>
        </w:rPr>
        <w:t xml:space="preserve">As séries históricas de vazão para as áreas do presente estudo foram obtidas a partir dos dados brutos e consistidos das estações fluviométricas pertencentes à rede de monitoramento da Agência Nacional de Águas e Saneamento Básico (ANA), acessíveis por meio da plataforma </w:t>
      </w:r>
      <w:proofErr w:type="spellStart"/>
      <w:r w:rsidRPr="000654B8">
        <w:rPr>
          <w:rFonts w:ascii="Times New Roman" w:hAnsi="Times New Roman" w:cs="Times New Roman"/>
          <w:sz w:val="24"/>
          <w:szCs w:val="24"/>
        </w:rPr>
        <w:t>Hidroweb</w:t>
      </w:r>
      <w:proofErr w:type="spellEnd"/>
      <w:r w:rsidRPr="000654B8">
        <w:rPr>
          <w:rFonts w:ascii="Times New Roman" w:hAnsi="Times New Roman" w:cs="Times New Roman"/>
          <w:sz w:val="24"/>
          <w:szCs w:val="24"/>
        </w:rPr>
        <w:t xml:space="preserve"> (</w:t>
      </w:r>
      <w:hyperlink r:id="rId9" w:history="1">
        <w:r w:rsidRPr="000654B8">
          <w:rPr>
            <w:rFonts w:ascii="Times New Roman" w:hAnsi="Times New Roman" w:cs="Times New Roman"/>
            <w:sz w:val="24"/>
            <w:szCs w:val="24"/>
          </w:rPr>
          <w:t>https://www.snirh.gov.br/hidroweb/serieshistoricas</w:t>
        </w:r>
      </w:hyperlink>
      <w:r w:rsidRPr="000654B8">
        <w:rPr>
          <w:rFonts w:ascii="Times New Roman" w:hAnsi="Times New Roman" w:cs="Times New Roman"/>
          <w:sz w:val="24"/>
          <w:szCs w:val="24"/>
        </w:rPr>
        <w:t>).</w:t>
      </w:r>
    </w:p>
    <w:p w14:paraId="5DE1843C" w14:textId="77777777" w:rsidR="00542C78" w:rsidRDefault="00542C78" w:rsidP="00542C78">
      <w:pPr>
        <w:spacing w:line="360" w:lineRule="auto"/>
        <w:ind w:firstLine="502"/>
        <w:jc w:val="both"/>
        <w:rPr>
          <w:rFonts w:ascii="Times New Roman" w:hAnsi="Times New Roman" w:cs="Times New Roman"/>
          <w:sz w:val="24"/>
          <w:szCs w:val="24"/>
        </w:rPr>
      </w:pPr>
    </w:p>
    <w:p w14:paraId="7FE8D8BE" w14:textId="77777777" w:rsidR="00542C78" w:rsidRDefault="00542C78" w:rsidP="00542C78">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E48A21" wp14:editId="5025680E">
            <wp:extent cx="5754269" cy="4068000"/>
            <wp:effectExtent l="0" t="0" r="0" b="8890"/>
            <wp:docPr id="653769527" name="Picture 3" descr="A blue map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69527" name="Picture 3" descr="A blue map with blac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4269" cy="4068000"/>
                    </a:xfrm>
                    <a:prstGeom prst="rect">
                      <a:avLst/>
                    </a:prstGeom>
                  </pic:spPr>
                </pic:pic>
              </a:graphicData>
            </a:graphic>
          </wp:inline>
        </w:drawing>
      </w:r>
    </w:p>
    <w:p w14:paraId="22CFF486" w14:textId="3DAEEABC" w:rsidR="00542C78" w:rsidRDefault="00542C78" w:rsidP="00542C78">
      <w:pPr>
        <w:spacing w:line="240" w:lineRule="auto"/>
        <w:jc w:val="both"/>
        <w:rPr>
          <w:rFonts w:ascii="Times New Roman" w:hAnsi="Times New Roman" w:cs="Times New Roman"/>
          <w:sz w:val="24"/>
          <w:szCs w:val="24"/>
        </w:rPr>
      </w:pPr>
      <w:r w:rsidRPr="007425A4">
        <w:rPr>
          <w:rFonts w:ascii="Times New Roman" w:hAnsi="Times New Roman" w:cs="Times New Roman"/>
          <w:b/>
          <w:bCs/>
          <w:sz w:val="24"/>
          <w:szCs w:val="24"/>
        </w:rPr>
        <w:t>Figura</w:t>
      </w:r>
      <w:r>
        <w:rPr>
          <w:rFonts w:ascii="Times New Roman" w:hAnsi="Times New Roman" w:cs="Times New Roman"/>
          <w:b/>
          <w:bCs/>
          <w:sz w:val="24"/>
          <w:szCs w:val="24"/>
        </w:rPr>
        <w:t> </w:t>
      </w:r>
      <w:r w:rsidRPr="007425A4">
        <w:rPr>
          <w:rFonts w:ascii="Times New Roman" w:hAnsi="Times New Roman" w:cs="Times New Roman"/>
          <w:b/>
          <w:bCs/>
          <w:sz w:val="24"/>
          <w:szCs w:val="24"/>
        </w:rPr>
        <w:t>2</w:t>
      </w:r>
      <w:r w:rsidRPr="007425A4">
        <w:rPr>
          <w:rFonts w:ascii="Times New Roman" w:hAnsi="Times New Roman" w:cs="Times New Roman"/>
          <w:sz w:val="24"/>
          <w:szCs w:val="24"/>
        </w:rPr>
        <w:t>.</w:t>
      </w:r>
      <w:r>
        <w:rPr>
          <w:rFonts w:ascii="Times New Roman" w:hAnsi="Times New Roman" w:cs="Times New Roman"/>
          <w:sz w:val="24"/>
          <w:szCs w:val="24"/>
        </w:rPr>
        <w:t> </w:t>
      </w:r>
      <w:r w:rsidRPr="007425A4">
        <w:rPr>
          <w:rFonts w:ascii="Times New Roman" w:hAnsi="Times New Roman" w:cs="Times New Roman"/>
          <w:sz w:val="24"/>
          <w:szCs w:val="24"/>
        </w:rPr>
        <w:t xml:space="preserve">Áreas de drenagem das sub-bacias nível 1 </w:t>
      </w:r>
      <w:r>
        <w:rPr>
          <w:rFonts w:ascii="Times New Roman" w:hAnsi="Times New Roman" w:cs="Times New Roman"/>
          <w:sz w:val="24"/>
          <w:szCs w:val="24"/>
        </w:rPr>
        <w:t xml:space="preserve">do Estado de Mato Grosso </w:t>
      </w:r>
      <w:r w:rsidRPr="007425A4">
        <w:rPr>
          <w:rFonts w:ascii="Times New Roman" w:hAnsi="Times New Roman" w:cs="Times New Roman"/>
          <w:sz w:val="24"/>
          <w:szCs w:val="24"/>
        </w:rPr>
        <w:t>presentes no Plano Nacional de Recursos Hídricos.</w:t>
      </w:r>
    </w:p>
    <w:p w14:paraId="3219D6BE" w14:textId="77777777" w:rsidR="00542C78" w:rsidRDefault="00542C78" w:rsidP="00AB2A17">
      <w:pPr>
        <w:spacing w:line="360" w:lineRule="auto"/>
        <w:ind w:firstLine="502"/>
        <w:jc w:val="both"/>
        <w:rPr>
          <w:rFonts w:ascii="Times New Roman" w:hAnsi="Times New Roman" w:cs="Times New Roman"/>
          <w:sz w:val="24"/>
          <w:szCs w:val="24"/>
        </w:rPr>
      </w:pPr>
    </w:p>
    <w:p w14:paraId="251792C0" w14:textId="6A6A60BE" w:rsidR="0042175B" w:rsidRPr="00B71894" w:rsidRDefault="000654B8" w:rsidP="00AB2A17">
      <w:pPr>
        <w:spacing w:line="360" w:lineRule="auto"/>
        <w:ind w:firstLine="502"/>
        <w:jc w:val="both"/>
        <w:rPr>
          <w:rFonts w:ascii="Times New Roman" w:hAnsi="Times New Roman" w:cs="Times New Roman"/>
          <w:sz w:val="24"/>
          <w:szCs w:val="24"/>
        </w:rPr>
      </w:pPr>
      <w:r w:rsidRPr="00B71894">
        <w:rPr>
          <w:rFonts w:ascii="Times New Roman" w:hAnsi="Times New Roman" w:cs="Times New Roman"/>
          <w:sz w:val="24"/>
          <w:szCs w:val="24"/>
        </w:rPr>
        <w:t xml:space="preserve">Para o levantamento e seleção das estações fluviométricas a serem utilizadas no presente estudo foram consideradas todas </w:t>
      </w:r>
      <w:r w:rsidR="0065246D" w:rsidRPr="00B71894">
        <w:rPr>
          <w:rFonts w:ascii="Times New Roman" w:hAnsi="Times New Roman" w:cs="Times New Roman"/>
          <w:sz w:val="24"/>
          <w:szCs w:val="24"/>
        </w:rPr>
        <w:t xml:space="preserve">as </w:t>
      </w:r>
      <w:r w:rsidR="00AB2A17" w:rsidRPr="00B71894">
        <w:rPr>
          <w:rFonts w:ascii="Times New Roman" w:hAnsi="Times New Roman" w:cs="Times New Roman"/>
          <w:sz w:val="24"/>
          <w:szCs w:val="24"/>
        </w:rPr>
        <w:t>estações</w:t>
      </w:r>
      <w:r w:rsidRPr="00B71894">
        <w:rPr>
          <w:rFonts w:ascii="Times New Roman" w:hAnsi="Times New Roman" w:cs="Times New Roman"/>
          <w:sz w:val="24"/>
          <w:szCs w:val="24"/>
        </w:rPr>
        <w:t xml:space="preserve"> localizadas </w:t>
      </w:r>
      <w:r w:rsidR="00F91A16" w:rsidRPr="00B71894">
        <w:rPr>
          <w:rFonts w:ascii="Times New Roman" w:hAnsi="Times New Roman" w:cs="Times New Roman"/>
          <w:sz w:val="24"/>
          <w:szCs w:val="24"/>
        </w:rPr>
        <w:t>dentro d</w:t>
      </w:r>
      <w:r w:rsidRPr="00B71894">
        <w:rPr>
          <w:rFonts w:ascii="Times New Roman" w:hAnsi="Times New Roman" w:cs="Times New Roman"/>
          <w:sz w:val="24"/>
          <w:szCs w:val="24"/>
        </w:rPr>
        <w:t xml:space="preserve">os limites das </w:t>
      </w:r>
      <w:r w:rsidR="004F33D7" w:rsidRPr="00B71894">
        <w:rPr>
          <w:rFonts w:ascii="Times New Roman" w:hAnsi="Times New Roman" w:cs="Times New Roman"/>
          <w:sz w:val="24"/>
          <w:szCs w:val="24"/>
        </w:rPr>
        <w:t>seis</w:t>
      </w:r>
      <w:r w:rsidRPr="00B71894">
        <w:rPr>
          <w:rFonts w:ascii="Times New Roman" w:hAnsi="Times New Roman" w:cs="Times New Roman"/>
          <w:sz w:val="24"/>
          <w:szCs w:val="24"/>
        </w:rPr>
        <w:t xml:space="preserve"> sub-bacias nível 1 que abrangem as BHRM e BHTP</w:t>
      </w:r>
      <w:r w:rsidR="004F33D7" w:rsidRPr="00B71894">
        <w:rPr>
          <w:rFonts w:ascii="Times New Roman" w:hAnsi="Times New Roman" w:cs="Times New Roman"/>
          <w:sz w:val="24"/>
          <w:szCs w:val="24"/>
        </w:rPr>
        <w:t>, bem com o Estado de Mato Grosso</w:t>
      </w:r>
      <w:r w:rsidR="00C66251" w:rsidRPr="00B71894">
        <w:rPr>
          <w:rFonts w:ascii="Times New Roman" w:hAnsi="Times New Roman" w:cs="Times New Roman"/>
          <w:sz w:val="24"/>
          <w:szCs w:val="24"/>
        </w:rPr>
        <w:t xml:space="preserve">, </w:t>
      </w:r>
      <w:r w:rsidR="00ED69B7">
        <w:rPr>
          <w:rFonts w:ascii="Times New Roman" w:hAnsi="Times New Roman" w:cs="Times New Roman"/>
          <w:sz w:val="24"/>
          <w:szCs w:val="24"/>
        </w:rPr>
        <w:t>tendo sido</w:t>
      </w:r>
      <w:r w:rsidR="00ED69B7" w:rsidRPr="00B71894">
        <w:rPr>
          <w:rFonts w:ascii="Times New Roman" w:hAnsi="Times New Roman" w:cs="Times New Roman"/>
          <w:sz w:val="24"/>
          <w:szCs w:val="24"/>
        </w:rPr>
        <w:t xml:space="preserve"> </w:t>
      </w:r>
      <w:r w:rsidR="00C66251" w:rsidRPr="00B71894">
        <w:rPr>
          <w:rFonts w:ascii="Times New Roman" w:hAnsi="Times New Roman" w:cs="Times New Roman"/>
          <w:sz w:val="24"/>
          <w:szCs w:val="24"/>
        </w:rPr>
        <w:t xml:space="preserve">inventariadas </w:t>
      </w:r>
      <w:r w:rsidR="002F59E6" w:rsidRPr="00B71894">
        <w:rPr>
          <w:rFonts w:ascii="Times New Roman" w:hAnsi="Times New Roman" w:cs="Times New Roman"/>
          <w:sz w:val="24"/>
          <w:szCs w:val="24"/>
        </w:rPr>
        <w:t>1</w:t>
      </w:r>
      <w:r w:rsidR="00ED69B7">
        <w:rPr>
          <w:rFonts w:ascii="Times New Roman" w:hAnsi="Times New Roman" w:cs="Times New Roman"/>
          <w:sz w:val="24"/>
          <w:szCs w:val="24"/>
        </w:rPr>
        <w:t>.</w:t>
      </w:r>
      <w:r w:rsidR="002F59E6" w:rsidRPr="00B71894">
        <w:rPr>
          <w:rFonts w:ascii="Times New Roman" w:hAnsi="Times New Roman" w:cs="Times New Roman"/>
          <w:sz w:val="24"/>
          <w:szCs w:val="24"/>
        </w:rPr>
        <w:t>237</w:t>
      </w:r>
      <w:r w:rsidR="002251A1" w:rsidRPr="00B71894">
        <w:rPr>
          <w:rFonts w:ascii="Times New Roman" w:hAnsi="Times New Roman" w:cs="Times New Roman"/>
          <w:sz w:val="24"/>
          <w:szCs w:val="24"/>
        </w:rPr>
        <w:t xml:space="preserve"> estações fluviométricas (Figura</w:t>
      </w:r>
      <w:r w:rsidR="009D7198" w:rsidRPr="00B71894">
        <w:rPr>
          <w:rFonts w:ascii="Times New Roman" w:hAnsi="Times New Roman" w:cs="Times New Roman"/>
          <w:sz w:val="24"/>
          <w:szCs w:val="24"/>
        </w:rPr>
        <w:t xml:space="preserve"> 3).</w:t>
      </w:r>
    </w:p>
    <w:p w14:paraId="3AA7B91F" w14:textId="529C9021" w:rsidR="000654B8" w:rsidRPr="000654B8" w:rsidRDefault="0042175B" w:rsidP="000654B8">
      <w:pPr>
        <w:spacing w:line="360" w:lineRule="auto"/>
        <w:ind w:firstLine="502"/>
        <w:jc w:val="both"/>
        <w:rPr>
          <w:rFonts w:ascii="Times New Roman" w:hAnsi="Times New Roman" w:cs="Times New Roman"/>
          <w:sz w:val="24"/>
          <w:szCs w:val="24"/>
        </w:rPr>
      </w:pPr>
      <w:r>
        <w:rPr>
          <w:rFonts w:ascii="Times New Roman" w:hAnsi="Times New Roman" w:cs="Times New Roman"/>
          <w:sz w:val="24"/>
          <w:szCs w:val="24"/>
        </w:rPr>
        <w:t>De poss</w:t>
      </w:r>
      <w:r w:rsidR="00ED69B7">
        <w:rPr>
          <w:rFonts w:ascii="Times New Roman" w:hAnsi="Times New Roman" w:cs="Times New Roman"/>
          <w:sz w:val="24"/>
          <w:szCs w:val="24"/>
        </w:rPr>
        <w:t>e</w:t>
      </w:r>
      <w:r>
        <w:rPr>
          <w:rFonts w:ascii="Times New Roman" w:hAnsi="Times New Roman" w:cs="Times New Roman"/>
          <w:sz w:val="24"/>
          <w:szCs w:val="24"/>
        </w:rPr>
        <w:t xml:space="preserve"> d</w:t>
      </w:r>
      <w:r w:rsidR="004E275D">
        <w:rPr>
          <w:rFonts w:ascii="Times New Roman" w:hAnsi="Times New Roman" w:cs="Times New Roman"/>
          <w:sz w:val="24"/>
          <w:szCs w:val="24"/>
        </w:rPr>
        <w:t>o</w:t>
      </w:r>
      <w:r>
        <w:rPr>
          <w:rFonts w:ascii="Times New Roman" w:hAnsi="Times New Roman" w:cs="Times New Roman"/>
          <w:sz w:val="24"/>
          <w:szCs w:val="24"/>
        </w:rPr>
        <w:t xml:space="preserve"> </w:t>
      </w:r>
      <w:r w:rsidR="000654B8" w:rsidRPr="000654B8">
        <w:rPr>
          <w:rFonts w:ascii="Times New Roman" w:hAnsi="Times New Roman" w:cs="Times New Roman"/>
          <w:sz w:val="24"/>
          <w:szCs w:val="24"/>
        </w:rPr>
        <w:t xml:space="preserve">levantamento das estações fluviométricas existentes, procedeu-se </w:t>
      </w:r>
      <w:r w:rsidR="004E275D">
        <w:rPr>
          <w:rFonts w:ascii="Times New Roman" w:hAnsi="Times New Roman" w:cs="Times New Roman"/>
          <w:sz w:val="24"/>
          <w:szCs w:val="24"/>
        </w:rPr>
        <w:t>a</w:t>
      </w:r>
      <w:r w:rsidR="000654B8" w:rsidRPr="000654B8">
        <w:rPr>
          <w:rFonts w:ascii="Times New Roman" w:hAnsi="Times New Roman" w:cs="Times New Roman"/>
          <w:sz w:val="24"/>
          <w:szCs w:val="24"/>
        </w:rPr>
        <w:t xml:space="preserve"> análise da </w:t>
      </w:r>
      <w:r w:rsidR="00462075">
        <w:rPr>
          <w:rFonts w:ascii="Times New Roman" w:hAnsi="Times New Roman" w:cs="Times New Roman"/>
          <w:sz w:val="24"/>
          <w:szCs w:val="24"/>
        </w:rPr>
        <w:t xml:space="preserve">existência de série </w:t>
      </w:r>
      <w:r w:rsidR="00164B65">
        <w:rPr>
          <w:rFonts w:ascii="Times New Roman" w:hAnsi="Times New Roman" w:cs="Times New Roman"/>
          <w:sz w:val="24"/>
          <w:szCs w:val="24"/>
        </w:rPr>
        <w:t xml:space="preserve">histórica </w:t>
      </w:r>
      <w:r w:rsidR="00462075">
        <w:rPr>
          <w:rFonts w:ascii="Times New Roman" w:hAnsi="Times New Roman" w:cs="Times New Roman"/>
          <w:sz w:val="24"/>
          <w:szCs w:val="24"/>
        </w:rPr>
        <w:t xml:space="preserve">de dados </w:t>
      </w:r>
      <w:r w:rsidR="00164B65">
        <w:rPr>
          <w:rFonts w:ascii="Times New Roman" w:hAnsi="Times New Roman" w:cs="Times New Roman"/>
          <w:sz w:val="24"/>
          <w:szCs w:val="24"/>
        </w:rPr>
        <w:t>n</w:t>
      </w:r>
      <w:r w:rsidR="00EF16EC">
        <w:rPr>
          <w:rFonts w:ascii="Times New Roman" w:hAnsi="Times New Roman" w:cs="Times New Roman"/>
          <w:sz w:val="24"/>
          <w:szCs w:val="24"/>
        </w:rPr>
        <w:t>a</w:t>
      </w:r>
      <w:r w:rsidR="00462075">
        <w:rPr>
          <w:rFonts w:ascii="Times New Roman" w:hAnsi="Times New Roman" w:cs="Times New Roman"/>
          <w:sz w:val="24"/>
          <w:szCs w:val="24"/>
        </w:rPr>
        <w:t>s referidas estações</w:t>
      </w:r>
      <w:r w:rsidR="000654B8" w:rsidRPr="000654B8">
        <w:rPr>
          <w:rFonts w:ascii="Times New Roman" w:hAnsi="Times New Roman" w:cs="Times New Roman"/>
          <w:sz w:val="24"/>
          <w:szCs w:val="24"/>
        </w:rPr>
        <w:t xml:space="preserve">, a qual foi realizada utilizando o pacote </w:t>
      </w:r>
      <w:proofErr w:type="spellStart"/>
      <w:r w:rsidR="000654B8" w:rsidRPr="000654B8">
        <w:rPr>
          <w:rFonts w:ascii="Times New Roman" w:hAnsi="Times New Roman" w:cs="Times New Roman"/>
          <w:sz w:val="24"/>
          <w:szCs w:val="24"/>
        </w:rPr>
        <w:t>hydrobr</w:t>
      </w:r>
      <w:proofErr w:type="spellEnd"/>
      <w:r w:rsidR="000654B8" w:rsidRPr="000654B8">
        <w:rPr>
          <w:rFonts w:ascii="Times New Roman" w:hAnsi="Times New Roman" w:cs="Times New Roman"/>
          <w:sz w:val="24"/>
          <w:szCs w:val="24"/>
        </w:rPr>
        <w:t xml:space="preserve"> </w:t>
      </w:r>
      <w:r w:rsidR="00D42ED1">
        <w:rPr>
          <w:rFonts w:ascii="Times New Roman" w:hAnsi="Times New Roman" w:cs="Times New Roman"/>
          <w:sz w:val="24"/>
          <w:szCs w:val="24"/>
        </w:rPr>
        <w:t>d</w:t>
      </w:r>
      <w:r w:rsidR="000654B8" w:rsidRPr="000654B8">
        <w:rPr>
          <w:rFonts w:ascii="Times New Roman" w:hAnsi="Times New Roman" w:cs="Times New Roman"/>
          <w:sz w:val="24"/>
          <w:szCs w:val="24"/>
        </w:rPr>
        <w:t>o software R (</w:t>
      </w:r>
      <w:proofErr w:type="spellStart"/>
      <w:r w:rsidR="000654B8" w:rsidRPr="000654B8">
        <w:rPr>
          <w:rFonts w:ascii="Times New Roman" w:hAnsi="Times New Roman" w:cs="Times New Roman"/>
          <w:sz w:val="24"/>
          <w:szCs w:val="24"/>
        </w:rPr>
        <w:t>Calegario</w:t>
      </w:r>
      <w:proofErr w:type="spellEnd"/>
      <w:r w:rsidR="000654B8" w:rsidRPr="000654B8">
        <w:rPr>
          <w:rFonts w:ascii="Times New Roman" w:hAnsi="Times New Roman" w:cs="Times New Roman"/>
          <w:sz w:val="24"/>
          <w:szCs w:val="24"/>
        </w:rPr>
        <w:t xml:space="preserve"> e Althoff, 2023).</w:t>
      </w:r>
    </w:p>
    <w:p w14:paraId="70EE39CB" w14:textId="5E00283E" w:rsidR="00736AC0" w:rsidRDefault="00CF6FCB" w:rsidP="000654B8">
      <w:pPr>
        <w:spacing w:line="360" w:lineRule="auto"/>
        <w:ind w:firstLine="502"/>
        <w:jc w:val="both"/>
        <w:rPr>
          <w:rFonts w:ascii="Times New Roman" w:hAnsi="Times New Roman" w:cs="Times New Roman"/>
          <w:sz w:val="24"/>
          <w:szCs w:val="24"/>
        </w:rPr>
      </w:pPr>
      <w:r>
        <w:rPr>
          <w:rFonts w:ascii="Times New Roman" w:hAnsi="Times New Roman" w:cs="Times New Roman"/>
          <w:sz w:val="24"/>
          <w:szCs w:val="24"/>
        </w:rPr>
        <w:t xml:space="preserve">Identificadas as </w:t>
      </w:r>
      <w:r w:rsidR="000268FC">
        <w:rPr>
          <w:rFonts w:ascii="Times New Roman" w:hAnsi="Times New Roman" w:cs="Times New Roman"/>
          <w:sz w:val="24"/>
          <w:szCs w:val="24"/>
        </w:rPr>
        <w:t xml:space="preserve">estações </w:t>
      </w:r>
      <w:r>
        <w:rPr>
          <w:rFonts w:ascii="Times New Roman" w:hAnsi="Times New Roman" w:cs="Times New Roman"/>
          <w:sz w:val="24"/>
          <w:szCs w:val="24"/>
        </w:rPr>
        <w:t xml:space="preserve">que </w:t>
      </w:r>
      <w:r w:rsidR="000268FC">
        <w:rPr>
          <w:rFonts w:ascii="Times New Roman" w:hAnsi="Times New Roman" w:cs="Times New Roman"/>
          <w:sz w:val="24"/>
          <w:szCs w:val="24"/>
        </w:rPr>
        <w:t>possuíam dados</w:t>
      </w:r>
      <w:r>
        <w:rPr>
          <w:rFonts w:ascii="Times New Roman" w:hAnsi="Times New Roman" w:cs="Times New Roman"/>
          <w:sz w:val="24"/>
          <w:szCs w:val="24"/>
        </w:rPr>
        <w:t>,</w:t>
      </w:r>
      <w:r w:rsidR="000268FC">
        <w:rPr>
          <w:rFonts w:ascii="Times New Roman" w:hAnsi="Times New Roman" w:cs="Times New Roman"/>
          <w:sz w:val="24"/>
          <w:szCs w:val="24"/>
        </w:rPr>
        <w:t xml:space="preserve"> </w:t>
      </w:r>
      <w:r w:rsidR="003F6874">
        <w:rPr>
          <w:rFonts w:ascii="Times New Roman" w:hAnsi="Times New Roman" w:cs="Times New Roman"/>
          <w:sz w:val="24"/>
          <w:szCs w:val="24"/>
        </w:rPr>
        <w:t>construiu-se o</w:t>
      </w:r>
      <w:r w:rsidR="00D54ED5">
        <w:rPr>
          <w:rFonts w:ascii="Times New Roman" w:hAnsi="Times New Roman" w:cs="Times New Roman"/>
          <w:sz w:val="24"/>
          <w:szCs w:val="24"/>
        </w:rPr>
        <w:t xml:space="preserve"> di</w:t>
      </w:r>
      <w:r w:rsidR="00F11111">
        <w:rPr>
          <w:rFonts w:ascii="Times New Roman" w:hAnsi="Times New Roman" w:cs="Times New Roman"/>
          <w:sz w:val="24"/>
          <w:szCs w:val="24"/>
        </w:rPr>
        <w:t xml:space="preserve">agrama de barras </w:t>
      </w:r>
      <w:r w:rsidR="00D54ED5">
        <w:rPr>
          <w:rFonts w:ascii="Times New Roman" w:hAnsi="Times New Roman" w:cs="Times New Roman"/>
          <w:sz w:val="24"/>
          <w:szCs w:val="24"/>
        </w:rPr>
        <w:t xml:space="preserve">para </w:t>
      </w:r>
      <w:r w:rsidR="00B24973">
        <w:rPr>
          <w:rFonts w:ascii="Times New Roman" w:hAnsi="Times New Roman" w:cs="Times New Roman"/>
          <w:sz w:val="24"/>
          <w:szCs w:val="24"/>
        </w:rPr>
        <w:t xml:space="preserve">obtenção do </w:t>
      </w:r>
      <w:r w:rsidR="00D54ED5">
        <w:rPr>
          <w:rFonts w:ascii="Times New Roman" w:hAnsi="Times New Roman" w:cs="Times New Roman"/>
          <w:sz w:val="24"/>
          <w:szCs w:val="24"/>
        </w:rPr>
        <w:t>período base</w:t>
      </w:r>
      <w:r w:rsidR="00B24973">
        <w:rPr>
          <w:rFonts w:ascii="Times New Roman" w:hAnsi="Times New Roman" w:cs="Times New Roman"/>
          <w:sz w:val="24"/>
          <w:szCs w:val="24"/>
        </w:rPr>
        <w:t xml:space="preserve">, </w:t>
      </w:r>
      <w:r w:rsidR="003F6874">
        <w:rPr>
          <w:rFonts w:ascii="Times New Roman" w:hAnsi="Times New Roman" w:cs="Times New Roman"/>
          <w:sz w:val="24"/>
          <w:szCs w:val="24"/>
        </w:rPr>
        <w:t>n</w:t>
      </w:r>
      <w:r w:rsidR="00B24973">
        <w:rPr>
          <w:rFonts w:ascii="Times New Roman" w:hAnsi="Times New Roman" w:cs="Times New Roman"/>
          <w:sz w:val="24"/>
          <w:szCs w:val="24"/>
        </w:rPr>
        <w:t xml:space="preserve">o qual foi </w:t>
      </w:r>
      <w:r w:rsidR="00CB37A0">
        <w:rPr>
          <w:rFonts w:ascii="Times New Roman" w:hAnsi="Times New Roman" w:cs="Times New Roman"/>
          <w:sz w:val="24"/>
          <w:szCs w:val="24"/>
        </w:rPr>
        <w:t xml:space="preserve">possível identificar </w:t>
      </w:r>
      <w:r w:rsidR="00B24973" w:rsidRPr="000654B8">
        <w:rPr>
          <w:rFonts w:ascii="Times New Roman" w:hAnsi="Times New Roman" w:cs="Times New Roman"/>
          <w:sz w:val="24"/>
          <w:szCs w:val="24"/>
        </w:rPr>
        <w:t xml:space="preserve">o período base </w:t>
      </w:r>
      <w:r w:rsidR="00B24973" w:rsidRPr="00B71894">
        <w:rPr>
          <w:rFonts w:ascii="Times New Roman" w:hAnsi="Times New Roman" w:cs="Times New Roman"/>
          <w:sz w:val="24"/>
          <w:szCs w:val="24"/>
        </w:rPr>
        <w:t>de 199</w:t>
      </w:r>
      <w:r w:rsidR="00736AC0" w:rsidRPr="00B71894">
        <w:rPr>
          <w:rFonts w:ascii="Times New Roman" w:hAnsi="Times New Roman" w:cs="Times New Roman"/>
          <w:sz w:val="24"/>
          <w:szCs w:val="24"/>
        </w:rPr>
        <w:t>0</w:t>
      </w:r>
      <w:r w:rsidR="00B24973" w:rsidRPr="00B71894">
        <w:rPr>
          <w:rFonts w:ascii="Times New Roman" w:hAnsi="Times New Roman" w:cs="Times New Roman"/>
          <w:sz w:val="24"/>
          <w:szCs w:val="24"/>
        </w:rPr>
        <w:t xml:space="preserve"> a 202</w:t>
      </w:r>
      <w:r w:rsidR="00BB4835" w:rsidRPr="00B71894">
        <w:rPr>
          <w:rFonts w:ascii="Times New Roman" w:hAnsi="Times New Roman" w:cs="Times New Roman"/>
          <w:sz w:val="24"/>
          <w:szCs w:val="24"/>
        </w:rPr>
        <w:t>2</w:t>
      </w:r>
      <w:r w:rsidR="00CB37A0" w:rsidRPr="00B71894">
        <w:rPr>
          <w:rFonts w:ascii="Times New Roman" w:hAnsi="Times New Roman" w:cs="Times New Roman"/>
          <w:sz w:val="24"/>
          <w:szCs w:val="24"/>
        </w:rPr>
        <w:t xml:space="preserve"> (3</w:t>
      </w:r>
      <w:r w:rsidR="00BB4835" w:rsidRPr="00B71894">
        <w:rPr>
          <w:rFonts w:ascii="Times New Roman" w:hAnsi="Times New Roman" w:cs="Times New Roman"/>
          <w:sz w:val="24"/>
          <w:szCs w:val="24"/>
        </w:rPr>
        <w:t>3</w:t>
      </w:r>
      <w:r w:rsidR="00CB37A0" w:rsidRPr="00B71894">
        <w:rPr>
          <w:rFonts w:ascii="Times New Roman" w:hAnsi="Times New Roman" w:cs="Times New Roman"/>
          <w:sz w:val="24"/>
          <w:szCs w:val="24"/>
        </w:rPr>
        <w:t xml:space="preserve"> anos</w:t>
      </w:r>
      <w:r w:rsidR="00B24973" w:rsidRPr="00B71894">
        <w:rPr>
          <w:rFonts w:ascii="Times New Roman" w:hAnsi="Times New Roman" w:cs="Times New Roman"/>
          <w:sz w:val="24"/>
          <w:szCs w:val="24"/>
        </w:rPr>
        <w:t xml:space="preserve">) </w:t>
      </w:r>
      <w:r w:rsidR="00736AC0" w:rsidRPr="00B71894">
        <w:rPr>
          <w:rFonts w:ascii="Times New Roman" w:hAnsi="Times New Roman" w:cs="Times New Roman"/>
          <w:sz w:val="24"/>
          <w:szCs w:val="24"/>
        </w:rPr>
        <w:t xml:space="preserve">para </w:t>
      </w:r>
      <w:r w:rsidR="00736AC0">
        <w:rPr>
          <w:rFonts w:ascii="Times New Roman" w:hAnsi="Times New Roman" w:cs="Times New Roman"/>
          <w:sz w:val="24"/>
          <w:szCs w:val="24"/>
        </w:rPr>
        <w:t xml:space="preserve">o presente </w:t>
      </w:r>
      <w:r w:rsidR="00B24973" w:rsidRPr="000654B8">
        <w:rPr>
          <w:rFonts w:ascii="Times New Roman" w:hAnsi="Times New Roman" w:cs="Times New Roman"/>
          <w:sz w:val="24"/>
          <w:szCs w:val="24"/>
        </w:rPr>
        <w:t>trabalho</w:t>
      </w:r>
      <w:r w:rsidR="0093149A">
        <w:rPr>
          <w:rFonts w:ascii="Times New Roman" w:hAnsi="Times New Roman" w:cs="Times New Roman"/>
          <w:sz w:val="24"/>
          <w:szCs w:val="24"/>
        </w:rPr>
        <w:t xml:space="preserve">. </w:t>
      </w:r>
    </w:p>
    <w:p w14:paraId="6F9CB15C" w14:textId="3475DF12" w:rsidR="000654B8" w:rsidRDefault="0093149A" w:rsidP="000654B8">
      <w:pPr>
        <w:spacing w:line="360" w:lineRule="auto"/>
        <w:ind w:firstLine="502"/>
        <w:jc w:val="both"/>
        <w:rPr>
          <w:rFonts w:ascii="Times New Roman" w:hAnsi="Times New Roman" w:cs="Times New Roman"/>
          <w:sz w:val="24"/>
          <w:szCs w:val="24"/>
        </w:rPr>
      </w:pPr>
      <w:r>
        <w:rPr>
          <w:rFonts w:ascii="Times New Roman" w:hAnsi="Times New Roman" w:cs="Times New Roman"/>
          <w:sz w:val="24"/>
          <w:szCs w:val="24"/>
        </w:rPr>
        <w:t xml:space="preserve">Definido o período base, </w:t>
      </w:r>
      <w:r w:rsidR="00966C4A">
        <w:rPr>
          <w:rFonts w:ascii="Times New Roman" w:hAnsi="Times New Roman" w:cs="Times New Roman"/>
          <w:sz w:val="24"/>
          <w:szCs w:val="24"/>
        </w:rPr>
        <w:t xml:space="preserve">fez-se a </w:t>
      </w:r>
      <w:r w:rsidR="000654B8" w:rsidRPr="000654B8">
        <w:rPr>
          <w:rFonts w:ascii="Times New Roman" w:hAnsi="Times New Roman" w:cs="Times New Roman"/>
          <w:sz w:val="24"/>
          <w:szCs w:val="24"/>
        </w:rPr>
        <w:t>sele</w:t>
      </w:r>
      <w:r w:rsidR="00966C4A">
        <w:rPr>
          <w:rFonts w:ascii="Times New Roman" w:hAnsi="Times New Roman" w:cs="Times New Roman"/>
          <w:sz w:val="24"/>
          <w:szCs w:val="24"/>
        </w:rPr>
        <w:t>ção</w:t>
      </w:r>
      <w:r w:rsidR="000654B8" w:rsidRPr="000654B8">
        <w:rPr>
          <w:rFonts w:ascii="Times New Roman" w:hAnsi="Times New Roman" w:cs="Times New Roman"/>
          <w:sz w:val="24"/>
          <w:szCs w:val="24"/>
        </w:rPr>
        <w:t xml:space="preserve"> </w:t>
      </w:r>
      <w:r w:rsidR="00966C4A">
        <w:rPr>
          <w:rFonts w:ascii="Times New Roman" w:hAnsi="Times New Roman" w:cs="Times New Roman"/>
          <w:sz w:val="24"/>
          <w:szCs w:val="24"/>
        </w:rPr>
        <w:t>d</w:t>
      </w:r>
      <w:r w:rsidR="000654B8" w:rsidRPr="000654B8">
        <w:rPr>
          <w:rFonts w:ascii="Times New Roman" w:hAnsi="Times New Roman" w:cs="Times New Roman"/>
          <w:sz w:val="24"/>
          <w:szCs w:val="24"/>
        </w:rPr>
        <w:t>a</w:t>
      </w:r>
      <w:r w:rsidR="0086722D">
        <w:rPr>
          <w:rFonts w:ascii="Times New Roman" w:hAnsi="Times New Roman" w:cs="Times New Roman"/>
          <w:sz w:val="24"/>
          <w:szCs w:val="24"/>
        </w:rPr>
        <w:t xml:space="preserve">quelas </w:t>
      </w:r>
      <w:r w:rsidR="000654B8" w:rsidRPr="000654B8">
        <w:rPr>
          <w:rFonts w:ascii="Times New Roman" w:hAnsi="Times New Roman" w:cs="Times New Roman"/>
          <w:sz w:val="24"/>
          <w:szCs w:val="24"/>
        </w:rPr>
        <w:t>estações que atend</w:t>
      </w:r>
      <w:r w:rsidR="0086722D">
        <w:rPr>
          <w:rFonts w:ascii="Times New Roman" w:hAnsi="Times New Roman" w:cs="Times New Roman"/>
          <w:sz w:val="24"/>
          <w:szCs w:val="24"/>
        </w:rPr>
        <w:t>iam</w:t>
      </w:r>
      <w:r w:rsidR="000654B8" w:rsidRPr="000654B8">
        <w:rPr>
          <w:rFonts w:ascii="Times New Roman" w:hAnsi="Times New Roman" w:cs="Times New Roman"/>
          <w:sz w:val="24"/>
          <w:szCs w:val="24"/>
        </w:rPr>
        <w:t xml:space="preserve"> ao</w:t>
      </w:r>
      <w:r w:rsidR="0086722D">
        <w:rPr>
          <w:rFonts w:ascii="Times New Roman" w:hAnsi="Times New Roman" w:cs="Times New Roman"/>
          <w:sz w:val="24"/>
          <w:szCs w:val="24"/>
        </w:rPr>
        <w:t>s</w:t>
      </w:r>
      <w:r w:rsidR="000654B8" w:rsidRPr="000654B8">
        <w:rPr>
          <w:rFonts w:ascii="Times New Roman" w:hAnsi="Times New Roman" w:cs="Times New Roman"/>
          <w:sz w:val="24"/>
          <w:szCs w:val="24"/>
        </w:rPr>
        <w:t xml:space="preserve"> seguinte</w:t>
      </w:r>
      <w:r w:rsidR="0086722D">
        <w:rPr>
          <w:rFonts w:ascii="Times New Roman" w:hAnsi="Times New Roman" w:cs="Times New Roman"/>
          <w:sz w:val="24"/>
          <w:szCs w:val="24"/>
        </w:rPr>
        <w:t>s</w:t>
      </w:r>
      <w:r w:rsidR="000654B8" w:rsidRPr="000654B8">
        <w:rPr>
          <w:rFonts w:ascii="Times New Roman" w:hAnsi="Times New Roman" w:cs="Times New Roman"/>
          <w:sz w:val="24"/>
          <w:szCs w:val="24"/>
        </w:rPr>
        <w:t xml:space="preserve"> critério</w:t>
      </w:r>
      <w:r w:rsidR="0086722D">
        <w:rPr>
          <w:rFonts w:ascii="Times New Roman" w:hAnsi="Times New Roman" w:cs="Times New Roman"/>
          <w:sz w:val="24"/>
          <w:szCs w:val="24"/>
        </w:rPr>
        <w:t>s</w:t>
      </w:r>
      <w:r w:rsidR="000654B8" w:rsidRPr="000654B8">
        <w:rPr>
          <w:rFonts w:ascii="Times New Roman" w:hAnsi="Times New Roman" w:cs="Times New Roman"/>
          <w:sz w:val="24"/>
          <w:szCs w:val="24"/>
        </w:rPr>
        <w:t xml:space="preserve">: pelo menos </w:t>
      </w:r>
      <w:r w:rsidR="000654B8" w:rsidRPr="00B71894">
        <w:rPr>
          <w:rFonts w:ascii="Times New Roman" w:hAnsi="Times New Roman" w:cs="Times New Roman"/>
          <w:sz w:val="24"/>
          <w:szCs w:val="24"/>
        </w:rPr>
        <w:t>15 anos dos anos do período-base adotado (</w:t>
      </w:r>
      <w:r w:rsidR="00966C4A" w:rsidRPr="00B71894">
        <w:rPr>
          <w:rFonts w:ascii="Times New Roman" w:hAnsi="Times New Roman" w:cs="Times New Roman"/>
          <w:sz w:val="24"/>
          <w:szCs w:val="24"/>
        </w:rPr>
        <w:t>1990 a 202</w:t>
      </w:r>
      <w:r w:rsidR="00BB4835" w:rsidRPr="00B71894">
        <w:rPr>
          <w:rFonts w:ascii="Times New Roman" w:hAnsi="Times New Roman" w:cs="Times New Roman"/>
          <w:sz w:val="24"/>
          <w:szCs w:val="24"/>
        </w:rPr>
        <w:t>2</w:t>
      </w:r>
      <w:r w:rsidR="000654B8" w:rsidRPr="00B71894">
        <w:rPr>
          <w:rFonts w:ascii="Times New Roman" w:hAnsi="Times New Roman" w:cs="Times New Roman"/>
          <w:sz w:val="24"/>
          <w:szCs w:val="24"/>
        </w:rPr>
        <w:t xml:space="preserve">) </w:t>
      </w:r>
      <w:r w:rsidR="0086722D">
        <w:rPr>
          <w:rFonts w:ascii="Times New Roman" w:hAnsi="Times New Roman" w:cs="Times New Roman"/>
          <w:sz w:val="24"/>
          <w:szCs w:val="24"/>
        </w:rPr>
        <w:t xml:space="preserve">com </w:t>
      </w:r>
      <w:r w:rsidR="006E0853">
        <w:rPr>
          <w:rFonts w:ascii="Times New Roman" w:hAnsi="Times New Roman" w:cs="Times New Roman"/>
          <w:sz w:val="24"/>
          <w:szCs w:val="24"/>
        </w:rPr>
        <w:t xml:space="preserve">percentagem de </w:t>
      </w:r>
      <w:r w:rsidR="000654B8" w:rsidRPr="000654B8">
        <w:rPr>
          <w:rFonts w:ascii="Times New Roman" w:hAnsi="Times New Roman" w:cs="Times New Roman"/>
          <w:sz w:val="24"/>
          <w:szCs w:val="24"/>
        </w:rPr>
        <w:t>falha</w:t>
      </w:r>
      <w:r w:rsidR="006E0853">
        <w:rPr>
          <w:rFonts w:ascii="Times New Roman" w:hAnsi="Times New Roman" w:cs="Times New Roman"/>
          <w:sz w:val="24"/>
          <w:szCs w:val="24"/>
        </w:rPr>
        <w:t>s</w:t>
      </w:r>
      <w:r w:rsidR="000654B8" w:rsidRPr="000654B8">
        <w:rPr>
          <w:rFonts w:ascii="Times New Roman" w:hAnsi="Times New Roman" w:cs="Times New Roman"/>
          <w:sz w:val="24"/>
          <w:szCs w:val="24"/>
        </w:rPr>
        <w:t xml:space="preserve"> inferior a 5%.</w:t>
      </w:r>
    </w:p>
    <w:p w14:paraId="32E4F28B" w14:textId="3A8DCAA9" w:rsidR="009617A4" w:rsidRDefault="002F59E6" w:rsidP="007C151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A49AC5" wp14:editId="4DE5D795">
            <wp:extent cx="5754269" cy="4068000"/>
            <wp:effectExtent l="0" t="0" r="0" b="8890"/>
            <wp:docPr id="239815526"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15526" name="Picture 4" descr="A map of the united stat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4269" cy="4068000"/>
                    </a:xfrm>
                    <a:prstGeom prst="rect">
                      <a:avLst/>
                    </a:prstGeom>
                  </pic:spPr>
                </pic:pic>
              </a:graphicData>
            </a:graphic>
          </wp:inline>
        </w:drawing>
      </w:r>
    </w:p>
    <w:p w14:paraId="4F99CC91" w14:textId="7778F2EB" w:rsidR="009617A4" w:rsidRDefault="009617A4" w:rsidP="00E63F4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w:t>
      </w:r>
      <w:r w:rsidR="00C534E4">
        <w:rPr>
          <w:rFonts w:ascii="Times New Roman" w:eastAsia="Times New Roman" w:hAnsi="Times New Roman" w:cs="Times New Roman"/>
          <w:b/>
          <w:sz w:val="24"/>
          <w:szCs w:val="24"/>
        </w:rPr>
        <w:t> </w:t>
      </w:r>
      <w:r w:rsidR="001D6EC0">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r w:rsidR="00C534E4">
        <w:rPr>
          <w:rFonts w:ascii="Times New Roman" w:eastAsia="Times New Roman" w:hAnsi="Times New Roman" w:cs="Times New Roman"/>
          <w:b/>
          <w:sz w:val="24"/>
          <w:szCs w:val="24"/>
        </w:rPr>
        <w:t> </w:t>
      </w:r>
      <w:r>
        <w:rPr>
          <w:rFonts w:ascii="Times New Roman" w:eastAsia="Times New Roman" w:hAnsi="Times New Roman" w:cs="Times New Roman"/>
          <w:sz w:val="24"/>
          <w:szCs w:val="24"/>
        </w:rPr>
        <w:t>Distribuição espacial das estações fluviométricas existentes na</w:t>
      </w:r>
      <w:r w:rsidR="00B14753">
        <w:rPr>
          <w:rFonts w:ascii="Times New Roman" w:eastAsia="Times New Roman" w:hAnsi="Times New Roman" w:cs="Times New Roman"/>
          <w:sz w:val="24"/>
          <w:szCs w:val="24"/>
        </w:rPr>
        <w:t>s</w:t>
      </w:r>
      <w:r w:rsidR="003E53C6">
        <w:rPr>
          <w:rFonts w:ascii="Times New Roman" w:eastAsia="Times New Roman" w:hAnsi="Times New Roman" w:cs="Times New Roman"/>
          <w:sz w:val="24"/>
          <w:szCs w:val="24"/>
        </w:rPr>
        <w:t xml:space="preserve"> sub-</w:t>
      </w:r>
      <w:r w:rsidR="00B14753">
        <w:rPr>
          <w:rFonts w:ascii="Times New Roman" w:eastAsia="Times New Roman" w:hAnsi="Times New Roman" w:cs="Times New Roman"/>
          <w:sz w:val="24"/>
          <w:szCs w:val="24"/>
        </w:rPr>
        <w:t>bacias</w:t>
      </w:r>
      <w:r w:rsidR="001D6EC0">
        <w:rPr>
          <w:rFonts w:ascii="Times New Roman" w:eastAsia="Times New Roman" w:hAnsi="Times New Roman" w:cs="Times New Roman"/>
          <w:sz w:val="24"/>
          <w:szCs w:val="24"/>
        </w:rPr>
        <w:t xml:space="preserve"> do</w:t>
      </w:r>
      <w:r w:rsidR="00736880" w:rsidRPr="00736880">
        <w:rPr>
          <w:rFonts w:ascii="Times New Roman" w:hAnsi="Times New Roman" w:cs="Times New Roman"/>
          <w:sz w:val="24"/>
          <w:szCs w:val="24"/>
        </w:rPr>
        <w:t xml:space="preserve"> </w:t>
      </w:r>
      <w:r w:rsidR="00736880" w:rsidRPr="00740064">
        <w:rPr>
          <w:rFonts w:ascii="Times New Roman" w:hAnsi="Times New Roman" w:cs="Times New Roman"/>
          <w:sz w:val="24"/>
          <w:szCs w:val="24"/>
        </w:rPr>
        <w:t>Araguaia, Madeira, Paraguai (02 e 03), Tapajós e Xingu</w:t>
      </w:r>
      <w:r>
        <w:rPr>
          <w:rFonts w:ascii="Times New Roman" w:eastAsia="Times New Roman" w:hAnsi="Times New Roman" w:cs="Times New Roman"/>
          <w:sz w:val="24"/>
          <w:szCs w:val="24"/>
        </w:rPr>
        <w:t>.</w:t>
      </w:r>
    </w:p>
    <w:p w14:paraId="217CA3CA" w14:textId="77777777" w:rsidR="009617A4" w:rsidRDefault="009617A4" w:rsidP="00CB1204">
      <w:pPr>
        <w:spacing w:line="360" w:lineRule="auto"/>
        <w:ind w:firstLine="502"/>
        <w:jc w:val="both"/>
        <w:rPr>
          <w:rFonts w:ascii="Times New Roman" w:hAnsi="Times New Roman" w:cs="Times New Roman"/>
          <w:sz w:val="24"/>
          <w:szCs w:val="24"/>
        </w:rPr>
      </w:pPr>
    </w:p>
    <w:p w14:paraId="502DC7F2" w14:textId="4D24ECB1" w:rsidR="00E63F4A" w:rsidRPr="001350DA" w:rsidRDefault="00E63F4A" w:rsidP="00E63F4A">
      <w:pPr>
        <w:spacing w:line="360" w:lineRule="auto"/>
        <w:ind w:firstLine="502"/>
        <w:jc w:val="both"/>
        <w:rPr>
          <w:rFonts w:ascii="Times New Roman" w:hAnsi="Times New Roman" w:cs="Times New Roman"/>
          <w:sz w:val="24"/>
          <w:szCs w:val="24"/>
        </w:rPr>
      </w:pPr>
      <w:r>
        <w:rPr>
          <w:rFonts w:ascii="Times New Roman" w:eastAsia="Times New Roman" w:hAnsi="Times New Roman" w:cs="Times New Roman"/>
          <w:sz w:val="24"/>
          <w:szCs w:val="24"/>
        </w:rPr>
        <w:t xml:space="preserve">Além disso, para aquelas estações que atendiam aos critérios supracitados, foi realizada a verificação da </w:t>
      </w:r>
      <w:proofErr w:type="spellStart"/>
      <w:r>
        <w:rPr>
          <w:rFonts w:ascii="Times New Roman" w:eastAsia="Times New Roman" w:hAnsi="Times New Roman" w:cs="Times New Roman"/>
          <w:sz w:val="24"/>
          <w:szCs w:val="24"/>
        </w:rPr>
        <w:t>estacionariedade</w:t>
      </w:r>
      <w:proofErr w:type="spellEnd"/>
      <w:r>
        <w:rPr>
          <w:rFonts w:ascii="Times New Roman" w:eastAsia="Times New Roman" w:hAnsi="Times New Roman" w:cs="Times New Roman"/>
          <w:sz w:val="24"/>
          <w:szCs w:val="24"/>
        </w:rPr>
        <w:t xml:space="preserve"> das séries de dados de vazão, através dos testes de Mann-Kendall (KENDALL, 1975) e </w:t>
      </w:r>
      <w:proofErr w:type="spellStart"/>
      <w:r>
        <w:rPr>
          <w:rFonts w:ascii="Times New Roman" w:eastAsia="Times New Roman" w:hAnsi="Times New Roman" w:cs="Times New Roman"/>
          <w:sz w:val="24"/>
          <w:szCs w:val="24"/>
        </w:rPr>
        <w:t>Pettitt</w:t>
      </w:r>
      <w:proofErr w:type="spellEnd"/>
      <w:r>
        <w:rPr>
          <w:rFonts w:ascii="Times New Roman" w:eastAsia="Times New Roman" w:hAnsi="Times New Roman" w:cs="Times New Roman"/>
          <w:sz w:val="24"/>
          <w:szCs w:val="24"/>
        </w:rPr>
        <w:t xml:space="preserve"> (PETTITT, 1979). Ambas as análises foram realizadas </w:t>
      </w:r>
      <w:r w:rsidR="00145083">
        <w:rPr>
          <w:rFonts w:ascii="Times New Roman" w:eastAsia="Times New Roman" w:hAnsi="Times New Roman" w:cs="Times New Roman"/>
          <w:sz w:val="24"/>
          <w:szCs w:val="24"/>
        </w:rPr>
        <w:t xml:space="preserve">usando as bibliotecas Trend </w:t>
      </w:r>
      <w:r w:rsidR="00394E78">
        <w:rPr>
          <w:rFonts w:ascii="Times New Roman" w:eastAsia="Times New Roman" w:hAnsi="Times New Roman" w:cs="Times New Roman"/>
          <w:sz w:val="24"/>
          <w:szCs w:val="24"/>
        </w:rPr>
        <w:t xml:space="preserve">e </w:t>
      </w:r>
      <w:proofErr w:type="spellStart"/>
      <w:r w:rsidR="00394E78">
        <w:rPr>
          <w:rFonts w:ascii="Times New Roman" w:eastAsia="Times New Roman" w:hAnsi="Times New Roman" w:cs="Times New Roman"/>
          <w:sz w:val="24"/>
          <w:szCs w:val="24"/>
        </w:rPr>
        <w:t>Kendal</w:t>
      </w:r>
      <w:proofErr w:type="spellEnd"/>
      <w:r w:rsidR="00394E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 software R</w:t>
      </w:r>
      <w:r w:rsidR="00145083">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presença de tendência foi admitida quando os dois testes sugeriram não-</w:t>
      </w:r>
      <w:proofErr w:type="spellStart"/>
      <w:r>
        <w:rPr>
          <w:rFonts w:ascii="Times New Roman" w:eastAsia="Times New Roman" w:hAnsi="Times New Roman" w:cs="Times New Roman"/>
          <w:sz w:val="24"/>
          <w:szCs w:val="24"/>
        </w:rPr>
        <w:t>estacionariedade</w:t>
      </w:r>
      <w:proofErr w:type="spellEnd"/>
      <w:r>
        <w:rPr>
          <w:rFonts w:ascii="Times New Roman" w:eastAsia="Times New Roman" w:hAnsi="Times New Roman" w:cs="Times New Roman"/>
          <w:sz w:val="24"/>
          <w:szCs w:val="24"/>
        </w:rPr>
        <w:t xml:space="preserve"> da série a um nível de significância estatística de </w:t>
      </w:r>
      <w:r w:rsidRPr="001350DA">
        <w:rPr>
          <w:rFonts w:ascii="Times New Roman" w:eastAsia="Times New Roman" w:hAnsi="Times New Roman" w:cs="Times New Roman"/>
          <w:sz w:val="24"/>
          <w:szCs w:val="24"/>
        </w:rPr>
        <w:t>5%.</w:t>
      </w:r>
    </w:p>
    <w:p w14:paraId="5D043641" w14:textId="11F68B3C" w:rsidR="00C269EE" w:rsidRDefault="00394E78" w:rsidP="00E63F4A">
      <w:pPr>
        <w:spacing w:line="360" w:lineRule="auto"/>
        <w:ind w:firstLine="502"/>
        <w:jc w:val="both"/>
        <w:rPr>
          <w:rFonts w:ascii="Times New Roman" w:eastAsia="Times New Roman" w:hAnsi="Times New Roman" w:cs="Times New Roman"/>
          <w:sz w:val="24"/>
          <w:szCs w:val="24"/>
        </w:rPr>
      </w:pPr>
      <w:r w:rsidRPr="00394E78">
        <w:rPr>
          <w:rFonts w:ascii="Times New Roman" w:hAnsi="Times New Roman" w:cs="Times New Roman"/>
          <w:sz w:val="24"/>
          <w:szCs w:val="24"/>
        </w:rPr>
        <w:t>Após a seleção das estações fluviométricas foi realizada a estimativa, em base anual, da vazão mínima com permanência de 95% no tempo (Q</w:t>
      </w:r>
      <w:r w:rsidRPr="00394E78">
        <w:rPr>
          <w:rFonts w:ascii="Times New Roman" w:hAnsi="Times New Roman" w:cs="Times New Roman"/>
          <w:sz w:val="24"/>
          <w:szCs w:val="24"/>
          <w:vertAlign w:val="subscript"/>
        </w:rPr>
        <w:t>95</w:t>
      </w:r>
      <w:r w:rsidRPr="00394E78">
        <w:rPr>
          <w:rFonts w:ascii="Times New Roman" w:hAnsi="Times New Roman" w:cs="Times New Roman"/>
          <w:sz w:val="24"/>
          <w:szCs w:val="24"/>
        </w:rPr>
        <w:t>) e da vazão média de longa duração (</w:t>
      </w:r>
      <w:proofErr w:type="spellStart"/>
      <w:r w:rsidRPr="00394E78">
        <w:rPr>
          <w:rFonts w:ascii="Times New Roman" w:hAnsi="Times New Roman" w:cs="Times New Roman"/>
          <w:sz w:val="24"/>
          <w:szCs w:val="24"/>
        </w:rPr>
        <w:t>Q</w:t>
      </w:r>
      <w:r w:rsidRPr="00394E78">
        <w:rPr>
          <w:rFonts w:ascii="Times New Roman" w:hAnsi="Times New Roman" w:cs="Times New Roman"/>
          <w:sz w:val="24"/>
          <w:szCs w:val="24"/>
          <w:vertAlign w:val="subscript"/>
        </w:rPr>
        <w:t>mld</w:t>
      </w:r>
      <w:proofErr w:type="spellEnd"/>
      <w:r w:rsidRPr="00394E78">
        <w:rPr>
          <w:rFonts w:ascii="Times New Roman" w:hAnsi="Times New Roman" w:cs="Times New Roman"/>
          <w:sz w:val="24"/>
          <w:szCs w:val="24"/>
        </w:rPr>
        <w:t xml:space="preserve">) para cada estação fluviométrica. A estimativa das vazões foi utilizada o pacote </w:t>
      </w:r>
      <w:proofErr w:type="spellStart"/>
      <w:r w:rsidRPr="00394E78">
        <w:rPr>
          <w:rFonts w:ascii="Times New Roman" w:hAnsi="Times New Roman" w:cs="Times New Roman"/>
          <w:sz w:val="24"/>
          <w:szCs w:val="24"/>
        </w:rPr>
        <w:t>hydrobr</w:t>
      </w:r>
      <w:proofErr w:type="spellEnd"/>
      <w:r w:rsidRPr="00394E78">
        <w:rPr>
          <w:rFonts w:ascii="Times New Roman" w:hAnsi="Times New Roman" w:cs="Times New Roman"/>
          <w:sz w:val="24"/>
          <w:szCs w:val="24"/>
        </w:rPr>
        <w:t xml:space="preserve"> do software R (</w:t>
      </w:r>
      <w:proofErr w:type="spellStart"/>
      <w:r w:rsidRPr="00394E78">
        <w:rPr>
          <w:rFonts w:ascii="Times New Roman" w:hAnsi="Times New Roman" w:cs="Times New Roman"/>
          <w:sz w:val="24"/>
          <w:szCs w:val="24"/>
        </w:rPr>
        <w:t>Calegario</w:t>
      </w:r>
      <w:proofErr w:type="spellEnd"/>
      <w:r w:rsidRPr="00394E78">
        <w:rPr>
          <w:rFonts w:ascii="Times New Roman" w:hAnsi="Times New Roman" w:cs="Times New Roman"/>
          <w:sz w:val="24"/>
          <w:szCs w:val="24"/>
        </w:rPr>
        <w:t xml:space="preserve"> e Althoff, 2023).</w:t>
      </w:r>
    </w:p>
    <w:p w14:paraId="559269BD" w14:textId="77777777" w:rsidR="001350DA" w:rsidRDefault="001350DA" w:rsidP="00E63F4A">
      <w:pPr>
        <w:spacing w:line="360" w:lineRule="auto"/>
        <w:ind w:firstLine="502"/>
        <w:jc w:val="both"/>
        <w:rPr>
          <w:rFonts w:ascii="Times New Roman" w:hAnsi="Times New Roman" w:cs="Times New Roman"/>
          <w:sz w:val="24"/>
          <w:szCs w:val="24"/>
        </w:rPr>
      </w:pPr>
    </w:p>
    <w:p w14:paraId="1DC96D4D" w14:textId="77777777" w:rsidR="0015798F" w:rsidRDefault="0015798F" w:rsidP="00E63F4A">
      <w:pPr>
        <w:spacing w:line="360" w:lineRule="auto"/>
        <w:ind w:firstLine="502"/>
        <w:jc w:val="both"/>
        <w:rPr>
          <w:rFonts w:ascii="Times New Roman" w:hAnsi="Times New Roman" w:cs="Times New Roman"/>
          <w:sz w:val="24"/>
          <w:szCs w:val="24"/>
        </w:rPr>
      </w:pPr>
    </w:p>
    <w:p w14:paraId="7CA47161" w14:textId="77777777" w:rsidR="0015798F" w:rsidRPr="001350DA" w:rsidRDefault="0015798F" w:rsidP="00E63F4A">
      <w:pPr>
        <w:spacing w:line="360" w:lineRule="auto"/>
        <w:ind w:firstLine="502"/>
        <w:jc w:val="both"/>
        <w:rPr>
          <w:rFonts w:ascii="Times New Roman" w:hAnsi="Times New Roman" w:cs="Times New Roman"/>
          <w:sz w:val="24"/>
          <w:szCs w:val="24"/>
        </w:rPr>
      </w:pPr>
    </w:p>
    <w:p w14:paraId="227C54BE" w14:textId="49AC893D" w:rsidR="006962B7" w:rsidRDefault="006962B7" w:rsidP="006962B7">
      <w:pPr>
        <w:pBdr>
          <w:top w:val="nil"/>
          <w:left w:val="nil"/>
          <w:bottom w:val="nil"/>
          <w:right w:val="nil"/>
          <w:between w:val="nil"/>
        </w:pBdr>
        <w:spacing w:after="0" w:line="360"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2.2.3</w:t>
      </w:r>
      <w:r w:rsidR="00503F2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AE6134">
        <w:rPr>
          <w:rFonts w:ascii="Times New Roman" w:eastAsia="Times New Roman" w:hAnsi="Times New Roman" w:cs="Times New Roman"/>
          <w:b/>
          <w:sz w:val="24"/>
          <w:szCs w:val="24"/>
        </w:rPr>
        <w:t xml:space="preserve">Obtenção do </w:t>
      </w:r>
      <w:r>
        <w:rPr>
          <w:rFonts w:ascii="Times New Roman" w:eastAsia="Times New Roman" w:hAnsi="Times New Roman" w:cs="Times New Roman"/>
          <w:b/>
          <w:sz w:val="24"/>
          <w:szCs w:val="24"/>
        </w:rPr>
        <w:t xml:space="preserve">Modelo Digital de Elevação </w:t>
      </w:r>
      <w:proofErr w:type="spellStart"/>
      <w:r>
        <w:rPr>
          <w:rFonts w:ascii="Times New Roman" w:eastAsia="Times New Roman" w:hAnsi="Times New Roman" w:cs="Times New Roman"/>
          <w:b/>
          <w:sz w:val="24"/>
          <w:szCs w:val="24"/>
        </w:rPr>
        <w:t>Hidrograficamente</w:t>
      </w:r>
      <w:proofErr w:type="spellEnd"/>
      <w:r>
        <w:rPr>
          <w:rFonts w:ascii="Times New Roman" w:eastAsia="Times New Roman" w:hAnsi="Times New Roman" w:cs="Times New Roman"/>
          <w:b/>
          <w:sz w:val="24"/>
          <w:szCs w:val="24"/>
        </w:rPr>
        <w:t xml:space="preserve"> Condicionado (MDEHC)</w:t>
      </w:r>
    </w:p>
    <w:p w14:paraId="729573FE" w14:textId="77777777" w:rsidR="006962B7" w:rsidRPr="006962B7" w:rsidRDefault="006962B7" w:rsidP="006962B7">
      <w:pPr>
        <w:spacing w:line="360" w:lineRule="auto"/>
        <w:ind w:firstLine="502"/>
        <w:jc w:val="both"/>
        <w:rPr>
          <w:rFonts w:ascii="Times New Roman" w:hAnsi="Times New Roman" w:cs="Times New Roman"/>
          <w:sz w:val="24"/>
          <w:szCs w:val="24"/>
        </w:rPr>
      </w:pPr>
    </w:p>
    <w:p w14:paraId="23D0DB8A" w14:textId="2023799A" w:rsidR="006962B7" w:rsidRPr="006D45CA" w:rsidRDefault="006962B7" w:rsidP="006962B7">
      <w:pPr>
        <w:spacing w:before="240" w:after="0" w:line="360" w:lineRule="auto"/>
        <w:ind w:firstLine="560"/>
        <w:jc w:val="both"/>
        <w:rPr>
          <w:rFonts w:ascii="Times New Roman" w:eastAsia="Times New Roman" w:hAnsi="Times New Roman" w:cs="Times New Roman"/>
          <w:sz w:val="24"/>
          <w:szCs w:val="24"/>
        </w:rPr>
      </w:pPr>
      <w:r w:rsidRPr="006D45CA">
        <w:rPr>
          <w:rFonts w:ascii="Times New Roman" w:eastAsia="Times New Roman" w:hAnsi="Times New Roman" w:cs="Times New Roman"/>
          <w:sz w:val="24"/>
          <w:szCs w:val="24"/>
        </w:rPr>
        <w:t xml:space="preserve">O Modelo Digital de Elevação </w:t>
      </w:r>
      <w:proofErr w:type="spellStart"/>
      <w:r w:rsidRPr="006D45CA">
        <w:rPr>
          <w:rFonts w:ascii="Times New Roman" w:eastAsia="Times New Roman" w:hAnsi="Times New Roman" w:cs="Times New Roman"/>
          <w:sz w:val="24"/>
          <w:szCs w:val="24"/>
        </w:rPr>
        <w:t>Hidrograficamente</w:t>
      </w:r>
      <w:proofErr w:type="spellEnd"/>
      <w:r w:rsidRPr="006D45CA">
        <w:rPr>
          <w:rFonts w:ascii="Times New Roman" w:eastAsia="Times New Roman" w:hAnsi="Times New Roman" w:cs="Times New Roman"/>
          <w:sz w:val="24"/>
          <w:szCs w:val="24"/>
        </w:rPr>
        <w:t xml:space="preserve"> Condicionado (MDEHC) </w:t>
      </w:r>
      <w:r>
        <w:rPr>
          <w:rFonts w:ascii="Times New Roman" w:eastAsia="Times New Roman" w:hAnsi="Times New Roman" w:cs="Times New Roman"/>
          <w:sz w:val="24"/>
          <w:szCs w:val="24"/>
        </w:rPr>
        <w:t>foi</w:t>
      </w:r>
      <w:r w:rsidRPr="006D45CA">
        <w:rPr>
          <w:rFonts w:ascii="Times New Roman" w:eastAsia="Times New Roman" w:hAnsi="Times New Roman" w:cs="Times New Roman"/>
          <w:sz w:val="24"/>
          <w:szCs w:val="24"/>
        </w:rPr>
        <w:t xml:space="preserve"> gerado a partir dos dados de elevação </w:t>
      </w:r>
      <w:r w:rsidR="009C24A5">
        <w:rPr>
          <w:rFonts w:ascii="Times New Roman" w:eastAsia="Times New Roman" w:hAnsi="Times New Roman" w:cs="Times New Roman"/>
          <w:sz w:val="24"/>
          <w:szCs w:val="24"/>
        </w:rPr>
        <w:t>do</w:t>
      </w:r>
      <w:r w:rsidR="00FF1527" w:rsidRPr="00FF1527">
        <w:rPr>
          <w:rFonts w:ascii="Times New Roman" w:eastAsia="Times New Roman" w:hAnsi="Times New Roman" w:cs="Times New Roman"/>
          <w:sz w:val="24"/>
          <w:szCs w:val="24"/>
        </w:rPr>
        <w:t xml:space="preserve"> NASADEM (</w:t>
      </w:r>
      <w:r w:rsidR="00423302" w:rsidRPr="00423302">
        <w:rPr>
          <w:rFonts w:ascii="Times New Roman" w:eastAsia="Times New Roman" w:hAnsi="Times New Roman" w:cs="Times New Roman"/>
          <w:sz w:val="24"/>
          <w:szCs w:val="24"/>
        </w:rPr>
        <w:t xml:space="preserve">NASA Digital </w:t>
      </w:r>
      <w:proofErr w:type="spellStart"/>
      <w:r w:rsidR="00423302" w:rsidRPr="00423302">
        <w:rPr>
          <w:rFonts w:ascii="Times New Roman" w:eastAsia="Times New Roman" w:hAnsi="Times New Roman" w:cs="Times New Roman"/>
          <w:sz w:val="24"/>
          <w:szCs w:val="24"/>
        </w:rPr>
        <w:t>Elevation</w:t>
      </w:r>
      <w:proofErr w:type="spellEnd"/>
      <w:r w:rsidR="00423302" w:rsidRPr="00423302">
        <w:rPr>
          <w:rFonts w:ascii="Times New Roman" w:eastAsia="Times New Roman" w:hAnsi="Times New Roman" w:cs="Times New Roman"/>
          <w:sz w:val="24"/>
          <w:szCs w:val="24"/>
        </w:rPr>
        <w:t xml:space="preserve"> Model</w:t>
      </w:r>
      <w:r w:rsidR="00FF1527" w:rsidRPr="00FF1527">
        <w:rPr>
          <w:rFonts w:ascii="Times New Roman" w:eastAsia="Times New Roman" w:hAnsi="Times New Roman" w:cs="Times New Roman"/>
          <w:sz w:val="24"/>
          <w:szCs w:val="24"/>
        </w:rPr>
        <w:t>)</w:t>
      </w:r>
      <w:r w:rsidRPr="006D45CA">
        <w:rPr>
          <w:rFonts w:ascii="Times New Roman" w:eastAsia="Times New Roman" w:hAnsi="Times New Roman" w:cs="Times New Roman"/>
          <w:sz w:val="24"/>
          <w:szCs w:val="24"/>
        </w:rPr>
        <w:t xml:space="preserve"> com resolução espacial de 30 metros, disponibilizado pelo Serviço Geológico dos Estados Unidos (USGS) (NASA JPL, 2020).</w:t>
      </w:r>
    </w:p>
    <w:p w14:paraId="1E82FAE0" w14:textId="6D801DC6" w:rsidR="006962B7" w:rsidRDefault="00D05EC1" w:rsidP="006962B7">
      <w:pPr>
        <w:spacing w:before="240" w:after="0" w:line="36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cópia dos dados altimétricos do </w:t>
      </w:r>
      <w:r w:rsidR="00423302">
        <w:rPr>
          <w:rFonts w:ascii="Times New Roman" w:eastAsia="Times New Roman" w:hAnsi="Times New Roman" w:cs="Times New Roman"/>
          <w:sz w:val="24"/>
          <w:szCs w:val="24"/>
        </w:rPr>
        <w:t>NASADEN</w:t>
      </w:r>
      <w:r>
        <w:rPr>
          <w:rFonts w:ascii="Times New Roman" w:eastAsia="Times New Roman" w:hAnsi="Times New Roman" w:cs="Times New Roman"/>
          <w:sz w:val="24"/>
          <w:szCs w:val="24"/>
        </w:rPr>
        <w:t xml:space="preserve"> </w:t>
      </w:r>
      <w:r w:rsidR="006962B7" w:rsidRPr="006D45CA">
        <w:rPr>
          <w:rFonts w:ascii="Times New Roman" w:eastAsia="Times New Roman" w:hAnsi="Times New Roman" w:cs="Times New Roman"/>
          <w:sz w:val="24"/>
          <w:szCs w:val="24"/>
        </w:rPr>
        <w:t>foi realizad</w:t>
      </w:r>
      <w:r>
        <w:rPr>
          <w:rFonts w:ascii="Times New Roman" w:eastAsia="Times New Roman" w:hAnsi="Times New Roman" w:cs="Times New Roman"/>
          <w:sz w:val="24"/>
          <w:szCs w:val="24"/>
        </w:rPr>
        <w:t>a</w:t>
      </w:r>
      <w:r w:rsidR="006962B7" w:rsidRPr="006D45CA">
        <w:rPr>
          <w:rFonts w:ascii="Times New Roman" w:eastAsia="Times New Roman" w:hAnsi="Times New Roman" w:cs="Times New Roman"/>
          <w:sz w:val="24"/>
          <w:szCs w:val="24"/>
        </w:rPr>
        <w:t xml:space="preserve"> utilizando-se a plataforma Google Earth </w:t>
      </w:r>
      <w:proofErr w:type="spellStart"/>
      <w:r w:rsidR="006962B7" w:rsidRPr="006D45CA">
        <w:rPr>
          <w:rFonts w:ascii="Times New Roman" w:eastAsia="Times New Roman" w:hAnsi="Times New Roman" w:cs="Times New Roman"/>
          <w:sz w:val="24"/>
          <w:szCs w:val="24"/>
        </w:rPr>
        <w:t>Engine</w:t>
      </w:r>
      <w:proofErr w:type="spellEnd"/>
      <w:r w:rsidR="006962B7" w:rsidRPr="006D45CA">
        <w:rPr>
          <w:rFonts w:ascii="Times New Roman" w:eastAsia="Times New Roman" w:hAnsi="Times New Roman" w:cs="Times New Roman"/>
          <w:sz w:val="24"/>
          <w:szCs w:val="24"/>
        </w:rPr>
        <w:t xml:space="preserve">, considerando um </w:t>
      </w:r>
      <w:r w:rsidR="006962B7" w:rsidRPr="00F93C1D">
        <w:rPr>
          <w:rFonts w:ascii="Times New Roman" w:eastAsia="Times New Roman" w:hAnsi="Times New Roman" w:cs="Times New Roman"/>
          <w:i/>
          <w:iCs/>
          <w:sz w:val="24"/>
          <w:szCs w:val="24"/>
        </w:rPr>
        <w:t>buffer</w:t>
      </w:r>
      <w:r w:rsidR="006962B7" w:rsidRPr="006D45CA">
        <w:rPr>
          <w:rFonts w:ascii="Times New Roman" w:eastAsia="Times New Roman" w:hAnsi="Times New Roman" w:cs="Times New Roman"/>
          <w:sz w:val="24"/>
          <w:szCs w:val="24"/>
        </w:rPr>
        <w:t xml:space="preserve"> de 15 km em relação aos limites das </w:t>
      </w:r>
      <w:r w:rsidR="00D01561">
        <w:rPr>
          <w:rFonts w:ascii="Times New Roman" w:eastAsia="Times New Roman" w:hAnsi="Times New Roman" w:cs="Times New Roman"/>
          <w:sz w:val="24"/>
          <w:szCs w:val="24"/>
        </w:rPr>
        <w:t>seis</w:t>
      </w:r>
      <w:r w:rsidR="006962B7" w:rsidRPr="006D45CA">
        <w:rPr>
          <w:rFonts w:ascii="Times New Roman" w:eastAsia="Times New Roman" w:hAnsi="Times New Roman" w:cs="Times New Roman"/>
          <w:sz w:val="24"/>
          <w:szCs w:val="24"/>
        </w:rPr>
        <w:t xml:space="preserve"> sub-bacias </w:t>
      </w:r>
      <w:r w:rsidR="00426F5F">
        <w:rPr>
          <w:rFonts w:ascii="Times New Roman" w:eastAsia="Times New Roman" w:hAnsi="Times New Roman" w:cs="Times New Roman"/>
          <w:sz w:val="24"/>
          <w:szCs w:val="24"/>
        </w:rPr>
        <w:t xml:space="preserve">selecionadas </w:t>
      </w:r>
      <w:r w:rsidR="006962B7" w:rsidRPr="006D45CA">
        <w:rPr>
          <w:rFonts w:ascii="Times New Roman" w:eastAsia="Times New Roman" w:hAnsi="Times New Roman" w:cs="Times New Roman"/>
          <w:sz w:val="24"/>
          <w:szCs w:val="24"/>
        </w:rPr>
        <w:t>do PNRH, a fim de garantir que toda a área de drenagem das estações circunscritas à BHRM</w:t>
      </w:r>
      <w:r w:rsidR="005943EA">
        <w:rPr>
          <w:rFonts w:ascii="Times New Roman" w:eastAsia="Times New Roman" w:hAnsi="Times New Roman" w:cs="Times New Roman"/>
          <w:sz w:val="24"/>
          <w:szCs w:val="24"/>
        </w:rPr>
        <w:t>,</w:t>
      </w:r>
      <w:r w:rsidR="006962B7" w:rsidRPr="006D45CA">
        <w:rPr>
          <w:rFonts w:ascii="Times New Roman" w:eastAsia="Times New Roman" w:hAnsi="Times New Roman" w:cs="Times New Roman"/>
          <w:sz w:val="24"/>
          <w:szCs w:val="24"/>
        </w:rPr>
        <w:t xml:space="preserve"> BHTP</w:t>
      </w:r>
      <w:r w:rsidR="00E87005">
        <w:rPr>
          <w:rFonts w:ascii="Times New Roman" w:eastAsia="Times New Roman" w:hAnsi="Times New Roman" w:cs="Times New Roman"/>
          <w:sz w:val="24"/>
          <w:szCs w:val="24"/>
        </w:rPr>
        <w:t xml:space="preserve"> e aos municípios que integram os Polos de Irrigação Centro Sul e </w:t>
      </w:r>
      <w:r w:rsidR="009A4ED3" w:rsidRPr="009A4ED3">
        <w:rPr>
          <w:rFonts w:ascii="Times New Roman" w:eastAsia="Times New Roman" w:hAnsi="Times New Roman" w:cs="Times New Roman"/>
          <w:sz w:val="24"/>
          <w:szCs w:val="24"/>
        </w:rPr>
        <w:t>Alto Teles Pires</w:t>
      </w:r>
      <w:r w:rsidR="006962B7" w:rsidRPr="006D45CA">
        <w:rPr>
          <w:rFonts w:ascii="Times New Roman" w:eastAsia="Times New Roman" w:hAnsi="Times New Roman" w:cs="Times New Roman"/>
          <w:sz w:val="24"/>
          <w:szCs w:val="24"/>
        </w:rPr>
        <w:t xml:space="preserve"> </w:t>
      </w:r>
      <w:r w:rsidR="00F64F2D">
        <w:rPr>
          <w:rFonts w:ascii="Times New Roman" w:eastAsia="Times New Roman" w:hAnsi="Times New Roman" w:cs="Times New Roman"/>
          <w:sz w:val="24"/>
          <w:szCs w:val="24"/>
        </w:rPr>
        <w:t>fosse</w:t>
      </w:r>
      <w:r w:rsidR="006962B7" w:rsidRPr="006D45CA">
        <w:rPr>
          <w:rFonts w:ascii="Times New Roman" w:eastAsia="Times New Roman" w:hAnsi="Times New Roman" w:cs="Times New Roman"/>
          <w:sz w:val="24"/>
          <w:szCs w:val="24"/>
        </w:rPr>
        <w:t xml:space="preserve"> delimitada.</w:t>
      </w:r>
    </w:p>
    <w:p w14:paraId="48A72741" w14:textId="77777777" w:rsidR="009617A4" w:rsidRDefault="009617A4" w:rsidP="00CB1204">
      <w:pPr>
        <w:spacing w:line="360" w:lineRule="auto"/>
        <w:ind w:firstLine="502"/>
        <w:jc w:val="both"/>
        <w:rPr>
          <w:rFonts w:ascii="Times New Roman" w:hAnsi="Times New Roman" w:cs="Times New Roman"/>
          <w:sz w:val="24"/>
          <w:szCs w:val="24"/>
        </w:rPr>
      </w:pPr>
    </w:p>
    <w:p w14:paraId="2F2C1F6F" w14:textId="00F35945" w:rsidR="0028537F" w:rsidRDefault="0028537F" w:rsidP="0028537F">
      <w:pPr>
        <w:pBdr>
          <w:top w:val="nil"/>
          <w:left w:val="nil"/>
          <w:bottom w:val="nil"/>
          <w:right w:val="nil"/>
          <w:between w:val="nil"/>
        </w:pBdr>
        <w:spacing w:after="0" w:line="360"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w:t>
      </w:r>
      <w:r w:rsidR="00503F2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AE6134">
        <w:rPr>
          <w:rFonts w:ascii="Times New Roman" w:eastAsia="Times New Roman" w:hAnsi="Times New Roman" w:cs="Times New Roman"/>
          <w:b/>
          <w:sz w:val="24"/>
          <w:szCs w:val="24"/>
        </w:rPr>
        <w:t>L</w:t>
      </w:r>
      <w:r w:rsidR="00AE6134" w:rsidRPr="00AE6134">
        <w:rPr>
          <w:rFonts w:ascii="Times New Roman" w:eastAsia="Times New Roman" w:hAnsi="Times New Roman" w:cs="Times New Roman"/>
          <w:b/>
          <w:sz w:val="24"/>
          <w:szCs w:val="24"/>
        </w:rPr>
        <w:t>evantamento da rede hidrográfica</w:t>
      </w:r>
    </w:p>
    <w:p w14:paraId="4ABEB14D" w14:textId="77777777" w:rsidR="0028537F" w:rsidRPr="00E63F4A" w:rsidRDefault="0028537F" w:rsidP="00E63F4A">
      <w:pPr>
        <w:spacing w:after="120" w:line="240" w:lineRule="auto"/>
        <w:ind w:firstLine="505"/>
        <w:jc w:val="both"/>
        <w:rPr>
          <w:rFonts w:ascii="Times New Roman" w:hAnsi="Times New Roman" w:cs="Times New Roman"/>
          <w:sz w:val="24"/>
          <w:szCs w:val="24"/>
        </w:rPr>
      </w:pPr>
    </w:p>
    <w:p w14:paraId="3C754413" w14:textId="2C41CAB5" w:rsidR="0094383F" w:rsidRDefault="002E3515" w:rsidP="0028537F">
      <w:pPr>
        <w:spacing w:before="240" w:after="0" w:line="36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fim de representar a hidrografia do Estado de Mato Grosso, f</w:t>
      </w:r>
      <w:r w:rsidR="0026677C">
        <w:rPr>
          <w:rFonts w:ascii="Times New Roman" w:eastAsia="Times New Roman" w:hAnsi="Times New Roman" w:cs="Times New Roman"/>
          <w:sz w:val="24"/>
          <w:szCs w:val="24"/>
        </w:rPr>
        <w:t xml:space="preserve">oram levantadas duas bases de dados, a Base Hidrográfica </w:t>
      </w:r>
      <w:proofErr w:type="spellStart"/>
      <w:r w:rsidR="0026677C">
        <w:rPr>
          <w:rFonts w:ascii="Times New Roman" w:eastAsia="Times New Roman" w:hAnsi="Times New Roman" w:cs="Times New Roman"/>
          <w:sz w:val="24"/>
          <w:szCs w:val="24"/>
        </w:rPr>
        <w:t>Ottocodificada</w:t>
      </w:r>
      <w:proofErr w:type="spellEnd"/>
      <w:r w:rsidR="0026677C">
        <w:rPr>
          <w:rFonts w:ascii="Times New Roman" w:eastAsia="Times New Roman" w:hAnsi="Times New Roman" w:cs="Times New Roman"/>
          <w:sz w:val="24"/>
          <w:szCs w:val="24"/>
        </w:rPr>
        <w:t xml:space="preserve"> </w:t>
      </w:r>
      <w:proofErr w:type="spellStart"/>
      <w:r w:rsidR="0026677C">
        <w:rPr>
          <w:rFonts w:ascii="Times New Roman" w:eastAsia="Times New Roman" w:hAnsi="Times New Roman" w:cs="Times New Roman"/>
          <w:sz w:val="24"/>
          <w:szCs w:val="24"/>
        </w:rPr>
        <w:t>Multiescalas</w:t>
      </w:r>
      <w:proofErr w:type="spellEnd"/>
      <w:r>
        <w:rPr>
          <w:rFonts w:ascii="Times New Roman" w:eastAsia="Times New Roman" w:hAnsi="Times New Roman" w:cs="Times New Roman"/>
          <w:sz w:val="24"/>
          <w:szCs w:val="24"/>
        </w:rPr>
        <w:t>,</w:t>
      </w:r>
      <w:r w:rsidR="0026677C">
        <w:rPr>
          <w:rFonts w:ascii="Times New Roman" w:eastAsia="Times New Roman" w:hAnsi="Times New Roman" w:cs="Times New Roman"/>
          <w:sz w:val="24"/>
          <w:szCs w:val="24"/>
        </w:rPr>
        <w:t xml:space="preserve"> da Agência Nacional de Águas e Saneamento Básico (BHANA; ANA, 2017) e a Base Hidrográfica</w:t>
      </w:r>
      <w:r w:rsidR="00F646F5">
        <w:rPr>
          <w:rFonts w:ascii="Times New Roman" w:eastAsia="Times New Roman" w:hAnsi="Times New Roman" w:cs="Times New Roman"/>
          <w:sz w:val="24"/>
          <w:szCs w:val="24"/>
        </w:rPr>
        <w:t>,</w:t>
      </w:r>
      <w:r w:rsidR="0026677C">
        <w:rPr>
          <w:rFonts w:ascii="Times New Roman" w:eastAsia="Times New Roman" w:hAnsi="Times New Roman" w:cs="Times New Roman"/>
          <w:sz w:val="24"/>
          <w:szCs w:val="24"/>
        </w:rPr>
        <w:t xml:space="preserve"> disponibilizada pelo Instituto de Terra</w:t>
      </w:r>
      <w:r w:rsidR="002A550A">
        <w:rPr>
          <w:rFonts w:ascii="Times New Roman" w:eastAsia="Times New Roman" w:hAnsi="Times New Roman" w:cs="Times New Roman"/>
          <w:sz w:val="24"/>
          <w:szCs w:val="24"/>
        </w:rPr>
        <w:t>s</w:t>
      </w:r>
      <w:r w:rsidR="0026677C">
        <w:rPr>
          <w:rFonts w:ascii="Times New Roman" w:eastAsia="Times New Roman" w:hAnsi="Times New Roman" w:cs="Times New Roman"/>
          <w:sz w:val="24"/>
          <w:szCs w:val="24"/>
        </w:rPr>
        <w:t xml:space="preserve"> d</w:t>
      </w:r>
      <w:r w:rsidR="002A550A">
        <w:rPr>
          <w:rFonts w:ascii="Times New Roman" w:eastAsia="Times New Roman" w:hAnsi="Times New Roman" w:cs="Times New Roman"/>
          <w:sz w:val="24"/>
          <w:szCs w:val="24"/>
        </w:rPr>
        <w:t>e</w:t>
      </w:r>
      <w:r w:rsidR="0026677C">
        <w:rPr>
          <w:rFonts w:ascii="Times New Roman" w:eastAsia="Times New Roman" w:hAnsi="Times New Roman" w:cs="Times New Roman"/>
          <w:sz w:val="24"/>
          <w:szCs w:val="24"/>
        </w:rPr>
        <w:t xml:space="preserve"> Mato Grosso (INTERMAT, 2010)</w:t>
      </w:r>
      <w:r w:rsidR="00AC2AD6">
        <w:rPr>
          <w:rFonts w:ascii="Times New Roman" w:eastAsia="Times New Roman" w:hAnsi="Times New Roman" w:cs="Times New Roman"/>
          <w:sz w:val="24"/>
          <w:szCs w:val="24"/>
        </w:rPr>
        <w:t>.</w:t>
      </w:r>
    </w:p>
    <w:p w14:paraId="3E37FE7A" w14:textId="60E286CA" w:rsidR="00E63F4A" w:rsidRDefault="00F646F5" w:rsidP="00E63F4A">
      <w:pPr>
        <w:spacing w:before="240" w:after="0" w:line="36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D30CD8">
        <w:rPr>
          <w:rFonts w:ascii="Times New Roman" w:eastAsia="Times New Roman" w:hAnsi="Times New Roman" w:cs="Times New Roman"/>
          <w:sz w:val="24"/>
          <w:szCs w:val="24"/>
        </w:rPr>
        <w:t xml:space="preserve">onsiderando </w:t>
      </w:r>
      <w:r w:rsidR="00D66090">
        <w:rPr>
          <w:rFonts w:ascii="Times New Roman" w:eastAsia="Times New Roman" w:hAnsi="Times New Roman" w:cs="Times New Roman"/>
          <w:sz w:val="24"/>
          <w:szCs w:val="24"/>
        </w:rPr>
        <w:t xml:space="preserve">que a </w:t>
      </w:r>
      <w:r w:rsidR="004C6B24">
        <w:rPr>
          <w:rFonts w:ascii="Times New Roman" w:eastAsia="Times New Roman" w:hAnsi="Times New Roman" w:cs="Times New Roman"/>
          <w:sz w:val="24"/>
          <w:szCs w:val="24"/>
        </w:rPr>
        <w:t xml:space="preserve">hidrografia </w:t>
      </w:r>
      <w:r w:rsidR="00D66090">
        <w:rPr>
          <w:rFonts w:ascii="Times New Roman" w:eastAsia="Times New Roman" w:hAnsi="Times New Roman" w:cs="Times New Roman"/>
          <w:sz w:val="24"/>
          <w:szCs w:val="24"/>
        </w:rPr>
        <w:t xml:space="preserve">do INTERMAT </w:t>
      </w:r>
      <w:r w:rsidR="004C6B24">
        <w:rPr>
          <w:rFonts w:ascii="Times New Roman" w:eastAsia="Times New Roman" w:hAnsi="Times New Roman" w:cs="Times New Roman"/>
          <w:sz w:val="24"/>
          <w:szCs w:val="24"/>
        </w:rPr>
        <w:t xml:space="preserve">contempla </w:t>
      </w:r>
      <w:r w:rsidR="002F71CD">
        <w:rPr>
          <w:rFonts w:ascii="Times New Roman" w:eastAsia="Times New Roman" w:hAnsi="Times New Roman" w:cs="Times New Roman"/>
          <w:sz w:val="24"/>
          <w:szCs w:val="24"/>
        </w:rPr>
        <w:t xml:space="preserve">apenas </w:t>
      </w:r>
      <w:r w:rsidR="004C6B24">
        <w:rPr>
          <w:rFonts w:ascii="Times New Roman" w:eastAsia="Times New Roman" w:hAnsi="Times New Roman" w:cs="Times New Roman"/>
          <w:sz w:val="24"/>
          <w:szCs w:val="24"/>
        </w:rPr>
        <w:t xml:space="preserve">o Estado de Mato Grosso e </w:t>
      </w:r>
      <w:r w:rsidR="002F71CD">
        <w:rPr>
          <w:rFonts w:ascii="Times New Roman" w:eastAsia="Times New Roman" w:hAnsi="Times New Roman" w:cs="Times New Roman"/>
          <w:sz w:val="24"/>
          <w:szCs w:val="24"/>
        </w:rPr>
        <w:t xml:space="preserve">tendo-se a </w:t>
      </w:r>
      <w:r>
        <w:rPr>
          <w:rFonts w:ascii="Times New Roman" w:eastAsia="Times New Roman" w:hAnsi="Times New Roman" w:cs="Times New Roman"/>
          <w:sz w:val="24"/>
          <w:szCs w:val="24"/>
        </w:rPr>
        <w:t xml:space="preserve">necessidade de </w:t>
      </w:r>
      <w:r w:rsidR="00811066">
        <w:rPr>
          <w:rFonts w:ascii="Times New Roman" w:eastAsia="Times New Roman" w:hAnsi="Times New Roman" w:cs="Times New Roman"/>
          <w:sz w:val="24"/>
          <w:szCs w:val="24"/>
        </w:rPr>
        <w:t>utilizar os dados das</w:t>
      </w:r>
      <w:r>
        <w:rPr>
          <w:rFonts w:ascii="Times New Roman" w:eastAsia="Times New Roman" w:hAnsi="Times New Roman" w:cs="Times New Roman"/>
          <w:sz w:val="24"/>
          <w:szCs w:val="24"/>
        </w:rPr>
        <w:t xml:space="preserve"> estações fluviométricas</w:t>
      </w:r>
      <w:r w:rsidR="00434493">
        <w:rPr>
          <w:rFonts w:ascii="Times New Roman" w:eastAsia="Times New Roman" w:hAnsi="Times New Roman" w:cs="Times New Roman"/>
          <w:sz w:val="24"/>
          <w:szCs w:val="24"/>
        </w:rPr>
        <w:t xml:space="preserve"> fora dos limites</w:t>
      </w:r>
      <w:r w:rsidR="000938CB">
        <w:rPr>
          <w:rFonts w:ascii="Times New Roman" w:eastAsia="Times New Roman" w:hAnsi="Times New Roman" w:cs="Times New Roman"/>
          <w:sz w:val="24"/>
          <w:szCs w:val="24"/>
        </w:rPr>
        <w:t xml:space="preserve"> </w:t>
      </w:r>
      <w:r w:rsidR="00434493">
        <w:rPr>
          <w:rFonts w:ascii="Times New Roman" w:eastAsia="Times New Roman" w:hAnsi="Times New Roman" w:cs="Times New Roman"/>
          <w:sz w:val="24"/>
          <w:szCs w:val="24"/>
        </w:rPr>
        <w:t>do E</w:t>
      </w:r>
      <w:r w:rsidR="00E63F4A">
        <w:rPr>
          <w:rFonts w:ascii="Times New Roman" w:eastAsia="Times New Roman" w:hAnsi="Times New Roman" w:cs="Times New Roman"/>
          <w:sz w:val="24"/>
          <w:szCs w:val="24"/>
        </w:rPr>
        <w:t xml:space="preserve">stado, </w:t>
      </w:r>
      <w:r w:rsidR="00E63F4A" w:rsidRPr="00B71894">
        <w:rPr>
          <w:rFonts w:ascii="Times New Roman" w:eastAsia="Times New Roman" w:hAnsi="Times New Roman" w:cs="Times New Roman"/>
          <w:sz w:val="24"/>
          <w:szCs w:val="24"/>
        </w:rPr>
        <w:t xml:space="preserve">optou-se </w:t>
      </w:r>
      <w:r w:rsidR="000A7D47">
        <w:rPr>
          <w:rFonts w:ascii="Times New Roman" w:eastAsia="Times New Roman" w:hAnsi="Times New Roman" w:cs="Times New Roman"/>
          <w:sz w:val="24"/>
          <w:szCs w:val="24"/>
        </w:rPr>
        <w:t>por</w:t>
      </w:r>
      <w:r w:rsidR="000A7D47" w:rsidRPr="00B71894">
        <w:rPr>
          <w:rFonts w:ascii="Times New Roman" w:eastAsia="Times New Roman" w:hAnsi="Times New Roman" w:cs="Times New Roman"/>
          <w:sz w:val="24"/>
          <w:szCs w:val="24"/>
        </w:rPr>
        <w:t xml:space="preserve"> </w:t>
      </w:r>
      <w:r w:rsidR="001165E6">
        <w:rPr>
          <w:rFonts w:ascii="Times New Roman" w:eastAsia="Times New Roman" w:hAnsi="Times New Roman" w:cs="Times New Roman"/>
          <w:sz w:val="24"/>
          <w:szCs w:val="24"/>
        </w:rPr>
        <w:t>adotar no estudo</w:t>
      </w:r>
      <w:r w:rsidR="001165E6" w:rsidRPr="00B71894">
        <w:rPr>
          <w:rFonts w:ascii="Times New Roman" w:eastAsia="Times New Roman" w:hAnsi="Times New Roman" w:cs="Times New Roman"/>
          <w:sz w:val="24"/>
          <w:szCs w:val="24"/>
        </w:rPr>
        <w:t xml:space="preserve"> </w:t>
      </w:r>
      <w:r w:rsidR="00E63F4A" w:rsidRPr="00B71894">
        <w:rPr>
          <w:rFonts w:ascii="Times New Roman" w:eastAsia="Times New Roman" w:hAnsi="Times New Roman" w:cs="Times New Roman"/>
          <w:sz w:val="24"/>
          <w:szCs w:val="24"/>
        </w:rPr>
        <w:t xml:space="preserve">a base </w:t>
      </w:r>
      <w:proofErr w:type="spellStart"/>
      <w:r w:rsidR="00E63F4A" w:rsidRPr="00B71894">
        <w:rPr>
          <w:rFonts w:ascii="Times New Roman" w:eastAsia="Times New Roman" w:hAnsi="Times New Roman" w:cs="Times New Roman"/>
          <w:sz w:val="24"/>
          <w:szCs w:val="24"/>
        </w:rPr>
        <w:t>Base</w:t>
      </w:r>
      <w:proofErr w:type="spellEnd"/>
      <w:r w:rsidR="00E63F4A" w:rsidRPr="00B71894">
        <w:rPr>
          <w:rFonts w:ascii="Times New Roman" w:eastAsia="Times New Roman" w:hAnsi="Times New Roman" w:cs="Times New Roman"/>
          <w:sz w:val="24"/>
          <w:szCs w:val="24"/>
        </w:rPr>
        <w:t xml:space="preserve"> Hidrográfica </w:t>
      </w:r>
      <w:proofErr w:type="spellStart"/>
      <w:r w:rsidR="00E63F4A" w:rsidRPr="00B71894">
        <w:rPr>
          <w:rFonts w:ascii="Times New Roman" w:eastAsia="Times New Roman" w:hAnsi="Times New Roman" w:cs="Times New Roman"/>
          <w:sz w:val="24"/>
          <w:szCs w:val="24"/>
        </w:rPr>
        <w:t>Ottocodificada</w:t>
      </w:r>
      <w:proofErr w:type="spellEnd"/>
      <w:r w:rsidR="00E63F4A" w:rsidRPr="00B71894">
        <w:rPr>
          <w:rFonts w:ascii="Times New Roman" w:eastAsia="Times New Roman" w:hAnsi="Times New Roman" w:cs="Times New Roman"/>
          <w:sz w:val="24"/>
          <w:szCs w:val="24"/>
        </w:rPr>
        <w:t xml:space="preserve"> </w:t>
      </w:r>
      <w:proofErr w:type="spellStart"/>
      <w:r w:rsidR="00E63F4A" w:rsidRPr="00B71894">
        <w:rPr>
          <w:rFonts w:ascii="Times New Roman" w:eastAsia="Times New Roman" w:hAnsi="Times New Roman" w:cs="Times New Roman"/>
          <w:sz w:val="24"/>
          <w:szCs w:val="24"/>
        </w:rPr>
        <w:t>Multiescalas</w:t>
      </w:r>
      <w:proofErr w:type="spellEnd"/>
      <w:r w:rsidR="00E63F4A" w:rsidRPr="00B71894">
        <w:rPr>
          <w:rFonts w:ascii="Times New Roman" w:eastAsia="Times New Roman" w:hAnsi="Times New Roman" w:cs="Times New Roman"/>
          <w:sz w:val="24"/>
          <w:szCs w:val="24"/>
        </w:rPr>
        <w:t xml:space="preserve"> da ANA (Figura 4).</w:t>
      </w:r>
    </w:p>
    <w:p w14:paraId="5153741C" w14:textId="28271A98" w:rsidR="00E63F4A" w:rsidRPr="00E63F4A" w:rsidRDefault="00E63F4A" w:rsidP="0015798F">
      <w:pPr>
        <w:spacing w:after="0" w:line="240" w:lineRule="auto"/>
        <w:jc w:val="both"/>
        <w:rPr>
          <w:rFonts w:ascii="Times New Roman" w:eastAsia="Times New Roman" w:hAnsi="Times New Roman" w:cs="Times New Roman"/>
          <w:sz w:val="24"/>
          <w:szCs w:val="24"/>
        </w:rPr>
      </w:pPr>
      <w:r w:rsidRPr="00E63F4A">
        <w:rPr>
          <w:rFonts w:ascii="Times New Roman" w:eastAsia="Times New Roman" w:hAnsi="Times New Roman" w:cs="Times New Roman"/>
          <w:noProof/>
          <w:sz w:val="24"/>
          <w:szCs w:val="24"/>
        </w:rPr>
        <w:lastRenderedPageBreak/>
        <w:drawing>
          <wp:inline distT="0" distB="0" distL="0" distR="0" wp14:anchorId="153C9CAE" wp14:editId="3B30E0D1">
            <wp:extent cx="5757978" cy="4068000"/>
            <wp:effectExtent l="0" t="0" r="0" b="8890"/>
            <wp:docPr id="1024308005" name="Imagem 4"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the state of australia&#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978" cy="4068000"/>
                    </a:xfrm>
                    <a:prstGeom prst="rect">
                      <a:avLst/>
                    </a:prstGeom>
                    <a:noFill/>
                    <a:ln>
                      <a:noFill/>
                    </a:ln>
                  </pic:spPr>
                </pic:pic>
              </a:graphicData>
            </a:graphic>
          </wp:inline>
        </w:drawing>
      </w:r>
      <w:r w:rsidRPr="00E63F4A">
        <w:rPr>
          <w:rFonts w:ascii="Times New Roman" w:eastAsia="Times New Roman" w:hAnsi="Times New Roman" w:cs="Times New Roman"/>
          <w:noProof/>
          <w:sz w:val="24"/>
          <w:szCs w:val="24"/>
        </w:rPr>
        <w:drawing>
          <wp:anchor distT="114300" distB="114300" distL="114300" distR="114300" simplePos="0" relativeHeight="251662336" behindDoc="0" locked="0" layoutInCell="1" allowOverlap="1" wp14:anchorId="5FF6AC4B" wp14:editId="5FA604CE">
            <wp:simplePos x="0" y="0"/>
            <wp:positionH relativeFrom="column">
              <wp:posOffset>2028825</wp:posOffset>
            </wp:positionH>
            <wp:positionV relativeFrom="paragraph">
              <wp:posOffset>200025</wp:posOffset>
            </wp:positionV>
            <wp:extent cx="161925" cy="161925"/>
            <wp:effectExtent l="0" t="0" r="9525" b="9525"/>
            <wp:wrapNone/>
            <wp:docPr id="1500270845" name="Imagem 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Ícone&#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p>
    <w:p w14:paraId="2BD91A1B" w14:textId="256FD221" w:rsidR="006B13B6" w:rsidRDefault="00E63F4A" w:rsidP="00E63F4A">
      <w:pPr>
        <w:spacing w:after="0" w:line="240" w:lineRule="auto"/>
        <w:jc w:val="both"/>
        <w:rPr>
          <w:rFonts w:ascii="Times New Roman" w:eastAsia="Times New Roman" w:hAnsi="Times New Roman" w:cs="Times New Roman"/>
          <w:sz w:val="24"/>
          <w:szCs w:val="24"/>
        </w:rPr>
      </w:pPr>
      <w:r w:rsidRPr="00E63F4A">
        <w:rPr>
          <w:rFonts w:ascii="Times New Roman" w:eastAsia="Times New Roman" w:hAnsi="Times New Roman" w:cs="Times New Roman"/>
          <w:b/>
          <w:sz w:val="24"/>
          <w:szCs w:val="24"/>
        </w:rPr>
        <w:t>Figura</w:t>
      </w:r>
      <w:r w:rsidR="008069A4">
        <w:rPr>
          <w:rFonts w:ascii="Times New Roman" w:eastAsia="Times New Roman" w:hAnsi="Times New Roman" w:cs="Times New Roman"/>
          <w:b/>
          <w:sz w:val="24"/>
          <w:szCs w:val="24"/>
        </w:rPr>
        <w:t> </w:t>
      </w:r>
      <w:r w:rsidRPr="00E63F4A">
        <w:rPr>
          <w:rFonts w:ascii="Times New Roman" w:eastAsia="Times New Roman" w:hAnsi="Times New Roman" w:cs="Times New Roman"/>
          <w:b/>
          <w:sz w:val="24"/>
          <w:szCs w:val="24"/>
        </w:rPr>
        <w:t>4.</w:t>
      </w:r>
      <w:r w:rsidR="008069A4">
        <w:rPr>
          <w:rFonts w:ascii="Times New Roman" w:eastAsia="Times New Roman" w:hAnsi="Times New Roman" w:cs="Times New Roman"/>
          <w:b/>
          <w:sz w:val="24"/>
          <w:szCs w:val="24"/>
        </w:rPr>
        <w:t> </w:t>
      </w:r>
      <w:r w:rsidRPr="00E63F4A">
        <w:rPr>
          <w:rFonts w:ascii="Times New Roman" w:eastAsia="Times New Roman" w:hAnsi="Times New Roman" w:cs="Times New Roman"/>
          <w:sz w:val="24"/>
          <w:szCs w:val="24"/>
        </w:rPr>
        <w:t xml:space="preserve">Base Hidrográfica </w:t>
      </w:r>
      <w:proofErr w:type="spellStart"/>
      <w:r w:rsidRPr="00E63F4A">
        <w:rPr>
          <w:rFonts w:ascii="Times New Roman" w:eastAsia="Times New Roman" w:hAnsi="Times New Roman" w:cs="Times New Roman"/>
          <w:sz w:val="24"/>
          <w:szCs w:val="24"/>
        </w:rPr>
        <w:t>Ottocodificada</w:t>
      </w:r>
      <w:proofErr w:type="spellEnd"/>
      <w:r w:rsidRPr="00E63F4A">
        <w:rPr>
          <w:rFonts w:ascii="Times New Roman" w:eastAsia="Times New Roman" w:hAnsi="Times New Roman" w:cs="Times New Roman"/>
          <w:sz w:val="24"/>
          <w:szCs w:val="24"/>
        </w:rPr>
        <w:t xml:space="preserve"> </w:t>
      </w:r>
      <w:proofErr w:type="spellStart"/>
      <w:r w:rsidRPr="00E63F4A">
        <w:rPr>
          <w:rFonts w:ascii="Times New Roman" w:eastAsia="Times New Roman" w:hAnsi="Times New Roman" w:cs="Times New Roman"/>
          <w:sz w:val="24"/>
          <w:szCs w:val="24"/>
        </w:rPr>
        <w:t>Multiescalas</w:t>
      </w:r>
      <w:proofErr w:type="spellEnd"/>
      <w:r w:rsidRPr="00E63F4A">
        <w:rPr>
          <w:rFonts w:ascii="Times New Roman" w:eastAsia="Times New Roman" w:hAnsi="Times New Roman" w:cs="Times New Roman"/>
          <w:sz w:val="24"/>
          <w:szCs w:val="24"/>
        </w:rPr>
        <w:t xml:space="preserve"> 2017 da Agência Nacional de Águas e Saneamento Básico.</w:t>
      </w:r>
    </w:p>
    <w:p w14:paraId="48BDC0F3" w14:textId="77777777" w:rsidR="00503F23" w:rsidRPr="00F93C1D" w:rsidRDefault="00503F23" w:rsidP="00F93C1D">
      <w:pPr>
        <w:spacing w:line="360" w:lineRule="auto"/>
        <w:ind w:firstLine="504"/>
        <w:jc w:val="both"/>
        <w:rPr>
          <w:rFonts w:ascii="Times New Roman" w:hAnsi="Times New Roman" w:cs="Times New Roman"/>
          <w:sz w:val="24"/>
          <w:szCs w:val="24"/>
        </w:rPr>
      </w:pPr>
    </w:p>
    <w:p w14:paraId="42F904C9" w14:textId="10B70D60" w:rsidR="00C4654D" w:rsidRDefault="00C4654D" w:rsidP="00C4654D">
      <w:pPr>
        <w:pStyle w:val="PargrafodaLista"/>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Resultados</w:t>
      </w:r>
    </w:p>
    <w:p w14:paraId="6AA56B1B" w14:textId="4DDCF442" w:rsidR="00961A66" w:rsidRDefault="00D96A46" w:rsidP="005F7503">
      <w:pPr>
        <w:spacing w:line="360" w:lineRule="auto"/>
        <w:ind w:firstLine="504"/>
        <w:jc w:val="both"/>
        <w:rPr>
          <w:rFonts w:ascii="Times New Roman" w:hAnsi="Times New Roman" w:cs="Times New Roman"/>
          <w:sz w:val="24"/>
          <w:szCs w:val="24"/>
        </w:rPr>
      </w:pPr>
      <w:r w:rsidRPr="00AC7588">
        <w:rPr>
          <w:rFonts w:ascii="Times New Roman" w:hAnsi="Times New Roman" w:cs="Times New Roman"/>
          <w:sz w:val="24"/>
          <w:szCs w:val="24"/>
        </w:rPr>
        <w:t xml:space="preserve">Na Figura </w:t>
      </w:r>
      <w:r w:rsidR="001165E6">
        <w:rPr>
          <w:rFonts w:ascii="Times New Roman" w:hAnsi="Times New Roman" w:cs="Times New Roman"/>
          <w:sz w:val="24"/>
          <w:szCs w:val="24"/>
        </w:rPr>
        <w:t>5</w:t>
      </w:r>
      <w:r w:rsidR="001165E6" w:rsidRPr="00AC7588">
        <w:rPr>
          <w:rFonts w:ascii="Times New Roman" w:hAnsi="Times New Roman" w:cs="Times New Roman"/>
          <w:sz w:val="24"/>
          <w:szCs w:val="24"/>
        </w:rPr>
        <w:t xml:space="preserve"> </w:t>
      </w:r>
      <w:r w:rsidRPr="00AC7588">
        <w:rPr>
          <w:rFonts w:ascii="Times New Roman" w:hAnsi="Times New Roman" w:cs="Times New Roman"/>
          <w:sz w:val="24"/>
          <w:szCs w:val="24"/>
        </w:rPr>
        <w:t xml:space="preserve">é apresentada a variação da precipitação média anual para </w:t>
      </w:r>
      <w:r w:rsidR="003C52FE" w:rsidRPr="00AC7588">
        <w:rPr>
          <w:rFonts w:ascii="Times New Roman" w:hAnsi="Times New Roman" w:cs="Times New Roman"/>
          <w:sz w:val="24"/>
          <w:szCs w:val="24"/>
        </w:rPr>
        <w:t>as sub-bacias nível 1 do PNRH</w:t>
      </w:r>
      <w:r w:rsidR="00B9700B" w:rsidRPr="00AC7588">
        <w:rPr>
          <w:rFonts w:ascii="Times New Roman" w:hAnsi="Times New Roman" w:cs="Times New Roman"/>
          <w:sz w:val="24"/>
          <w:szCs w:val="24"/>
        </w:rPr>
        <w:t xml:space="preserve"> que </w:t>
      </w:r>
      <w:r w:rsidR="004F09FE" w:rsidRPr="00AC7588">
        <w:rPr>
          <w:rFonts w:ascii="Times New Roman" w:hAnsi="Times New Roman" w:cs="Times New Roman"/>
          <w:sz w:val="24"/>
          <w:szCs w:val="24"/>
        </w:rPr>
        <w:t xml:space="preserve">integram o território </w:t>
      </w:r>
      <w:proofErr w:type="spellStart"/>
      <w:r w:rsidR="004F09FE" w:rsidRPr="00AC7588">
        <w:rPr>
          <w:rFonts w:ascii="Times New Roman" w:hAnsi="Times New Roman" w:cs="Times New Roman"/>
          <w:sz w:val="24"/>
          <w:szCs w:val="24"/>
        </w:rPr>
        <w:t>matogrossense</w:t>
      </w:r>
      <w:proofErr w:type="spellEnd"/>
      <w:r w:rsidR="004F09FE" w:rsidRPr="00AC7588">
        <w:rPr>
          <w:rFonts w:ascii="Times New Roman" w:hAnsi="Times New Roman" w:cs="Times New Roman"/>
          <w:sz w:val="24"/>
          <w:szCs w:val="24"/>
        </w:rPr>
        <w:t xml:space="preserve">. </w:t>
      </w:r>
      <w:r w:rsidR="00680D7F" w:rsidRPr="00AC7588">
        <w:rPr>
          <w:rFonts w:ascii="Times New Roman" w:hAnsi="Times New Roman" w:cs="Times New Roman"/>
          <w:sz w:val="24"/>
          <w:szCs w:val="24"/>
        </w:rPr>
        <w:t>A precipitação média anual no estado de Mato Grosso, no período entre 1990 e 20</w:t>
      </w:r>
      <w:r w:rsidR="004243AC" w:rsidRPr="00AC7588">
        <w:rPr>
          <w:rFonts w:ascii="Times New Roman" w:hAnsi="Times New Roman" w:cs="Times New Roman"/>
          <w:sz w:val="24"/>
          <w:szCs w:val="24"/>
        </w:rPr>
        <w:t>22</w:t>
      </w:r>
      <w:r w:rsidR="00680D7F" w:rsidRPr="00AC7588">
        <w:rPr>
          <w:rFonts w:ascii="Times New Roman" w:hAnsi="Times New Roman" w:cs="Times New Roman"/>
          <w:sz w:val="24"/>
          <w:szCs w:val="24"/>
        </w:rPr>
        <w:t xml:space="preserve">, variou </w:t>
      </w:r>
      <w:r w:rsidR="004243AC" w:rsidRPr="00AC7588">
        <w:rPr>
          <w:rFonts w:ascii="Times New Roman" w:hAnsi="Times New Roman" w:cs="Times New Roman"/>
          <w:sz w:val="24"/>
          <w:szCs w:val="24"/>
        </w:rPr>
        <w:t>d</w:t>
      </w:r>
      <w:r w:rsidR="00680D7F" w:rsidRPr="00AC7588">
        <w:rPr>
          <w:rFonts w:ascii="Times New Roman" w:hAnsi="Times New Roman" w:cs="Times New Roman"/>
          <w:sz w:val="24"/>
          <w:szCs w:val="24"/>
        </w:rPr>
        <w:t xml:space="preserve">e </w:t>
      </w:r>
      <w:r w:rsidR="004243AC" w:rsidRPr="00AC7588">
        <w:rPr>
          <w:rFonts w:ascii="Times New Roman" w:hAnsi="Times New Roman" w:cs="Times New Roman"/>
          <w:sz w:val="24"/>
          <w:szCs w:val="24"/>
        </w:rPr>
        <w:t>860,51</w:t>
      </w:r>
      <w:r w:rsidR="00680D7F" w:rsidRPr="00AC7588">
        <w:rPr>
          <w:rFonts w:ascii="Times New Roman" w:hAnsi="Times New Roman" w:cs="Times New Roman"/>
          <w:sz w:val="24"/>
          <w:szCs w:val="24"/>
        </w:rPr>
        <w:t xml:space="preserve"> </w:t>
      </w:r>
      <w:r w:rsidR="004243AC" w:rsidRPr="00AC7588">
        <w:rPr>
          <w:rFonts w:ascii="Times New Roman" w:hAnsi="Times New Roman" w:cs="Times New Roman"/>
          <w:sz w:val="24"/>
          <w:szCs w:val="24"/>
        </w:rPr>
        <w:t>a</w:t>
      </w:r>
      <w:r w:rsidR="00680D7F" w:rsidRPr="00AC7588">
        <w:rPr>
          <w:rFonts w:ascii="Times New Roman" w:hAnsi="Times New Roman" w:cs="Times New Roman"/>
          <w:sz w:val="24"/>
          <w:szCs w:val="24"/>
        </w:rPr>
        <w:t xml:space="preserve"> 2.</w:t>
      </w:r>
      <w:r w:rsidR="004243AC" w:rsidRPr="00AC7588">
        <w:rPr>
          <w:rFonts w:ascii="Times New Roman" w:hAnsi="Times New Roman" w:cs="Times New Roman"/>
          <w:sz w:val="24"/>
          <w:szCs w:val="24"/>
        </w:rPr>
        <w:t>801</w:t>
      </w:r>
      <w:r w:rsidR="00680D7F" w:rsidRPr="00AC7588">
        <w:rPr>
          <w:rFonts w:ascii="Times New Roman" w:hAnsi="Times New Roman" w:cs="Times New Roman"/>
          <w:sz w:val="24"/>
          <w:szCs w:val="24"/>
        </w:rPr>
        <w:t xml:space="preserve"> mm. A região amazônica, localizada no norte do estado, apresenta as áreas com maior precipitação total média anual, enquanto na região sul são observadas as áreas com menor precipitação total média anual.</w:t>
      </w:r>
    </w:p>
    <w:p w14:paraId="6B1CF1AD" w14:textId="4633C42F" w:rsidR="00C312EC" w:rsidRPr="00AC7588" w:rsidRDefault="008C7479" w:rsidP="005F7503">
      <w:pPr>
        <w:spacing w:line="360" w:lineRule="auto"/>
        <w:ind w:firstLine="504"/>
        <w:jc w:val="both"/>
        <w:rPr>
          <w:rFonts w:ascii="Times New Roman" w:hAnsi="Times New Roman" w:cs="Times New Roman"/>
          <w:sz w:val="24"/>
          <w:szCs w:val="24"/>
        </w:rPr>
      </w:pPr>
      <w:r w:rsidRPr="00AC7588">
        <w:rPr>
          <w:rFonts w:ascii="Times New Roman" w:hAnsi="Times New Roman" w:cs="Times New Roman"/>
          <w:sz w:val="24"/>
          <w:szCs w:val="24"/>
        </w:rPr>
        <w:t xml:space="preserve">Esses resultados </w:t>
      </w:r>
      <w:r w:rsidR="00C312EC" w:rsidRPr="00AC7588">
        <w:rPr>
          <w:rFonts w:ascii="Times New Roman" w:hAnsi="Times New Roman" w:cs="Times New Roman"/>
          <w:sz w:val="24"/>
          <w:szCs w:val="24"/>
        </w:rPr>
        <w:t>corrobora</w:t>
      </w:r>
      <w:r w:rsidRPr="00AC7588">
        <w:rPr>
          <w:rFonts w:ascii="Times New Roman" w:hAnsi="Times New Roman" w:cs="Times New Roman"/>
          <w:sz w:val="24"/>
          <w:szCs w:val="24"/>
        </w:rPr>
        <w:t>m</w:t>
      </w:r>
      <w:r w:rsidR="00C312EC" w:rsidRPr="00AC7588">
        <w:rPr>
          <w:rFonts w:ascii="Times New Roman" w:hAnsi="Times New Roman" w:cs="Times New Roman"/>
          <w:sz w:val="24"/>
          <w:szCs w:val="24"/>
        </w:rPr>
        <w:t xml:space="preserve"> com </w:t>
      </w:r>
      <w:r w:rsidR="00D46847">
        <w:rPr>
          <w:rFonts w:ascii="Times New Roman" w:hAnsi="Times New Roman" w:cs="Times New Roman"/>
          <w:sz w:val="24"/>
          <w:szCs w:val="24"/>
        </w:rPr>
        <w:t xml:space="preserve">os valores de precipitação obtidos em </w:t>
      </w:r>
      <w:r w:rsidR="00C312EC" w:rsidRPr="00AC7588">
        <w:rPr>
          <w:rFonts w:ascii="Times New Roman" w:hAnsi="Times New Roman" w:cs="Times New Roman"/>
          <w:sz w:val="24"/>
          <w:szCs w:val="24"/>
        </w:rPr>
        <w:t>outros estudos (Guarino et al., 2019; Oliveira et al., 2014; Souza et al., 2013)</w:t>
      </w:r>
      <w:r w:rsidRPr="00AC7588">
        <w:rPr>
          <w:rFonts w:ascii="Times New Roman" w:hAnsi="Times New Roman" w:cs="Times New Roman"/>
          <w:sz w:val="24"/>
          <w:szCs w:val="24"/>
        </w:rPr>
        <w:t xml:space="preserve"> evidenciando, novamente, a possibilidade de utilizar </w:t>
      </w:r>
      <w:r w:rsidR="003C408E" w:rsidRPr="00AC7588">
        <w:rPr>
          <w:rFonts w:ascii="Times New Roman" w:hAnsi="Times New Roman" w:cs="Times New Roman"/>
          <w:sz w:val="24"/>
          <w:szCs w:val="24"/>
        </w:rPr>
        <w:t xml:space="preserve">no presente estudo </w:t>
      </w:r>
      <w:r w:rsidR="00381478" w:rsidRPr="00AC7588">
        <w:rPr>
          <w:rFonts w:ascii="Times New Roman" w:hAnsi="Times New Roman" w:cs="Times New Roman"/>
          <w:sz w:val="24"/>
          <w:szCs w:val="24"/>
        </w:rPr>
        <w:t>o produto de sensoriamento remoto CHIRPS para predizer a variável precipitação média anual</w:t>
      </w:r>
      <w:r w:rsidR="00C312EC" w:rsidRPr="00AC7588">
        <w:rPr>
          <w:rFonts w:ascii="Times New Roman" w:hAnsi="Times New Roman" w:cs="Times New Roman"/>
          <w:sz w:val="24"/>
          <w:szCs w:val="24"/>
        </w:rPr>
        <w:t>.</w:t>
      </w:r>
    </w:p>
    <w:p w14:paraId="40FD78D0" w14:textId="7960C63E" w:rsidR="004E6FBB" w:rsidRDefault="004E6FBB" w:rsidP="004E6FBB">
      <w:pPr>
        <w:spacing w:line="360" w:lineRule="auto"/>
        <w:ind w:firstLine="502"/>
        <w:jc w:val="both"/>
        <w:rPr>
          <w:rFonts w:ascii="Times New Roman" w:hAnsi="Times New Roman" w:cs="Times New Roman"/>
          <w:sz w:val="24"/>
          <w:szCs w:val="24"/>
        </w:rPr>
      </w:pPr>
      <w:r w:rsidRPr="000654B8">
        <w:rPr>
          <w:rFonts w:ascii="Times New Roman" w:hAnsi="Times New Roman" w:cs="Times New Roman"/>
          <w:sz w:val="24"/>
          <w:szCs w:val="24"/>
        </w:rPr>
        <w:t>N</w:t>
      </w:r>
      <w:r w:rsidR="003C408E">
        <w:rPr>
          <w:rFonts w:ascii="Times New Roman" w:hAnsi="Times New Roman" w:cs="Times New Roman"/>
          <w:sz w:val="24"/>
          <w:szCs w:val="24"/>
        </w:rPr>
        <w:t>o</w:t>
      </w:r>
      <w:r w:rsidRPr="000654B8">
        <w:rPr>
          <w:rFonts w:ascii="Times New Roman" w:hAnsi="Times New Roman" w:cs="Times New Roman"/>
          <w:sz w:val="24"/>
          <w:szCs w:val="24"/>
        </w:rPr>
        <w:t xml:space="preserve"> levantamento das estações, foram inventariadas </w:t>
      </w:r>
      <w:r w:rsidR="009915C0">
        <w:rPr>
          <w:rFonts w:ascii="Times New Roman" w:hAnsi="Times New Roman" w:cs="Times New Roman"/>
          <w:sz w:val="24"/>
          <w:szCs w:val="24"/>
        </w:rPr>
        <w:t>1</w:t>
      </w:r>
      <w:r w:rsidR="008C1751">
        <w:rPr>
          <w:rFonts w:ascii="Times New Roman" w:hAnsi="Times New Roman" w:cs="Times New Roman"/>
          <w:sz w:val="24"/>
          <w:szCs w:val="24"/>
        </w:rPr>
        <w:t>.</w:t>
      </w:r>
      <w:r w:rsidR="009915C0">
        <w:rPr>
          <w:rFonts w:ascii="Times New Roman" w:hAnsi="Times New Roman" w:cs="Times New Roman"/>
          <w:sz w:val="24"/>
          <w:szCs w:val="24"/>
        </w:rPr>
        <w:t>237</w:t>
      </w:r>
      <w:r w:rsidRPr="000654B8">
        <w:rPr>
          <w:rFonts w:ascii="Times New Roman" w:hAnsi="Times New Roman" w:cs="Times New Roman"/>
          <w:sz w:val="24"/>
          <w:szCs w:val="24"/>
        </w:rPr>
        <w:t xml:space="preserve"> estações fluviométricas presentes nas sub-bacias nível 1 (Figura </w:t>
      </w:r>
      <w:r w:rsidR="004E7A41">
        <w:rPr>
          <w:rFonts w:ascii="Times New Roman" w:hAnsi="Times New Roman" w:cs="Times New Roman"/>
          <w:sz w:val="24"/>
          <w:szCs w:val="24"/>
        </w:rPr>
        <w:t>3</w:t>
      </w:r>
      <w:r w:rsidRPr="000654B8">
        <w:rPr>
          <w:rFonts w:ascii="Times New Roman" w:hAnsi="Times New Roman" w:cs="Times New Roman"/>
          <w:sz w:val="24"/>
          <w:szCs w:val="24"/>
        </w:rPr>
        <w:t xml:space="preserve">). </w:t>
      </w:r>
      <w:r w:rsidR="00F1772A">
        <w:rPr>
          <w:rFonts w:ascii="Times New Roman" w:hAnsi="Times New Roman" w:cs="Times New Roman"/>
          <w:sz w:val="24"/>
          <w:szCs w:val="24"/>
        </w:rPr>
        <w:t xml:space="preserve">No entanto, desse total de estações </w:t>
      </w:r>
      <w:r w:rsidR="006853F3">
        <w:rPr>
          <w:rFonts w:ascii="Times New Roman" w:hAnsi="Times New Roman" w:cs="Times New Roman"/>
          <w:sz w:val="24"/>
          <w:szCs w:val="24"/>
        </w:rPr>
        <w:t xml:space="preserve">existentes que </w:t>
      </w:r>
      <w:r w:rsidR="006853F3" w:rsidRPr="00B71894">
        <w:rPr>
          <w:rFonts w:ascii="Times New Roman" w:hAnsi="Times New Roman" w:cs="Times New Roman"/>
          <w:sz w:val="24"/>
          <w:szCs w:val="24"/>
        </w:rPr>
        <w:t xml:space="preserve">foram </w:t>
      </w:r>
      <w:r w:rsidR="00F1772A" w:rsidRPr="00B71894">
        <w:rPr>
          <w:rFonts w:ascii="Times New Roman" w:hAnsi="Times New Roman" w:cs="Times New Roman"/>
          <w:sz w:val="24"/>
          <w:szCs w:val="24"/>
        </w:rPr>
        <w:t xml:space="preserve">inventariadas, </w:t>
      </w:r>
      <w:r w:rsidRPr="00B71894">
        <w:rPr>
          <w:rFonts w:ascii="Times New Roman" w:hAnsi="Times New Roman" w:cs="Times New Roman"/>
          <w:sz w:val="24"/>
          <w:szCs w:val="24"/>
        </w:rPr>
        <w:t xml:space="preserve">apenas </w:t>
      </w:r>
      <w:r w:rsidR="00BA61C4" w:rsidRPr="00B71894">
        <w:rPr>
          <w:rFonts w:ascii="Times New Roman" w:hAnsi="Times New Roman" w:cs="Times New Roman"/>
          <w:sz w:val="24"/>
          <w:szCs w:val="24"/>
        </w:rPr>
        <w:t>299</w:t>
      </w:r>
      <w:r w:rsidR="00F45647" w:rsidRPr="00B71894">
        <w:rPr>
          <w:rFonts w:ascii="Times New Roman" w:hAnsi="Times New Roman" w:cs="Times New Roman"/>
          <w:sz w:val="24"/>
          <w:szCs w:val="24"/>
        </w:rPr>
        <w:t xml:space="preserve"> </w:t>
      </w:r>
      <w:r w:rsidRPr="00B71894">
        <w:rPr>
          <w:rFonts w:ascii="Times New Roman" w:hAnsi="Times New Roman" w:cs="Times New Roman"/>
          <w:sz w:val="24"/>
          <w:szCs w:val="24"/>
        </w:rPr>
        <w:t xml:space="preserve">continham </w:t>
      </w:r>
      <w:r w:rsidR="00AA3B3F" w:rsidRPr="00B71894">
        <w:rPr>
          <w:rFonts w:ascii="Times New Roman" w:hAnsi="Times New Roman" w:cs="Times New Roman"/>
          <w:sz w:val="24"/>
          <w:szCs w:val="24"/>
        </w:rPr>
        <w:t xml:space="preserve">série </w:t>
      </w:r>
      <w:r w:rsidR="00EF16EC" w:rsidRPr="00B71894">
        <w:rPr>
          <w:rFonts w:ascii="Times New Roman" w:hAnsi="Times New Roman" w:cs="Times New Roman"/>
          <w:sz w:val="24"/>
          <w:szCs w:val="24"/>
        </w:rPr>
        <w:t xml:space="preserve">histórica </w:t>
      </w:r>
      <w:r w:rsidR="00AA3B3F" w:rsidRPr="00B71894">
        <w:rPr>
          <w:rFonts w:ascii="Times New Roman" w:hAnsi="Times New Roman" w:cs="Times New Roman"/>
          <w:sz w:val="24"/>
          <w:szCs w:val="24"/>
        </w:rPr>
        <w:t>de dados</w:t>
      </w:r>
      <w:r w:rsidRPr="00B71894">
        <w:rPr>
          <w:rFonts w:ascii="Times New Roman" w:hAnsi="Times New Roman" w:cs="Times New Roman"/>
          <w:sz w:val="24"/>
          <w:szCs w:val="24"/>
        </w:rPr>
        <w:t xml:space="preserve"> (Figura </w:t>
      </w:r>
      <w:r w:rsidR="008C1751">
        <w:rPr>
          <w:rFonts w:ascii="Times New Roman" w:hAnsi="Times New Roman" w:cs="Times New Roman"/>
          <w:sz w:val="24"/>
          <w:szCs w:val="24"/>
        </w:rPr>
        <w:t>6</w:t>
      </w:r>
      <w:r w:rsidRPr="00B71894">
        <w:rPr>
          <w:rFonts w:ascii="Times New Roman" w:hAnsi="Times New Roman" w:cs="Times New Roman"/>
          <w:sz w:val="24"/>
          <w:szCs w:val="24"/>
        </w:rPr>
        <w:t>).</w:t>
      </w:r>
    </w:p>
    <w:p w14:paraId="0F76DFDF" w14:textId="77777777" w:rsidR="00AC7588" w:rsidRDefault="00AC7588" w:rsidP="002E621D">
      <w:pPr>
        <w:spacing w:after="0" w:line="240" w:lineRule="auto"/>
        <w:jc w:val="both"/>
        <w:rPr>
          <w:rFonts w:ascii="Times New Roman" w:hAnsi="Times New Roman" w:cs="Times New Roman"/>
          <w:color w:val="FF0000"/>
          <w:sz w:val="24"/>
          <w:szCs w:val="24"/>
        </w:rPr>
      </w:pPr>
      <w:r>
        <w:rPr>
          <w:noProof/>
        </w:rPr>
        <w:lastRenderedPageBreak/>
        <w:drawing>
          <wp:inline distT="0" distB="0" distL="0" distR="0" wp14:anchorId="1952A0D9" wp14:editId="73BBF3D4">
            <wp:extent cx="5602346" cy="3960000"/>
            <wp:effectExtent l="0" t="0" r="0" b="2540"/>
            <wp:docPr id="140749085" name="Picture 3" descr="A map of the state of per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9085" name="Picture 3" descr="A map of the state of peru&#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2346" cy="3960000"/>
                    </a:xfrm>
                    <a:prstGeom prst="rect">
                      <a:avLst/>
                    </a:prstGeom>
                  </pic:spPr>
                </pic:pic>
              </a:graphicData>
            </a:graphic>
          </wp:inline>
        </w:drawing>
      </w:r>
    </w:p>
    <w:p w14:paraId="5E77144C" w14:textId="34A6D212" w:rsidR="00AC7588" w:rsidRDefault="00AC7588" w:rsidP="002E621D">
      <w:pPr>
        <w:spacing w:after="0" w:line="240" w:lineRule="auto"/>
        <w:jc w:val="both"/>
        <w:rPr>
          <w:rFonts w:ascii="Times New Roman" w:hAnsi="Times New Roman" w:cs="Times New Roman"/>
          <w:sz w:val="24"/>
          <w:szCs w:val="24"/>
        </w:rPr>
      </w:pPr>
      <w:r w:rsidRPr="008C1751">
        <w:rPr>
          <w:rFonts w:ascii="Times New Roman" w:eastAsia="Times New Roman" w:hAnsi="Times New Roman" w:cs="Times New Roman"/>
          <w:b/>
          <w:sz w:val="24"/>
          <w:szCs w:val="24"/>
        </w:rPr>
        <w:t>Figura</w:t>
      </w:r>
      <w:r w:rsidR="008069A4" w:rsidRPr="008C1751">
        <w:rPr>
          <w:rFonts w:ascii="Times New Roman" w:eastAsia="Times New Roman" w:hAnsi="Times New Roman" w:cs="Times New Roman"/>
          <w:b/>
          <w:sz w:val="24"/>
          <w:szCs w:val="24"/>
        </w:rPr>
        <w:t> </w:t>
      </w:r>
      <w:r w:rsidR="008C1751" w:rsidRPr="0015798F">
        <w:rPr>
          <w:rFonts w:ascii="Times New Roman" w:eastAsia="Times New Roman" w:hAnsi="Times New Roman" w:cs="Times New Roman"/>
          <w:b/>
          <w:sz w:val="24"/>
          <w:szCs w:val="24"/>
        </w:rPr>
        <w:t>5</w:t>
      </w:r>
      <w:r w:rsidRPr="008C1751">
        <w:rPr>
          <w:rFonts w:ascii="Times New Roman" w:eastAsia="Times New Roman" w:hAnsi="Times New Roman" w:cs="Times New Roman"/>
          <w:b/>
          <w:sz w:val="24"/>
          <w:szCs w:val="24"/>
        </w:rPr>
        <w:t>.</w:t>
      </w:r>
      <w:r w:rsidR="008069A4">
        <w:rPr>
          <w:rFonts w:ascii="Times New Roman" w:eastAsia="Times New Roman" w:hAnsi="Times New Roman" w:cs="Times New Roman"/>
          <w:b/>
          <w:sz w:val="24"/>
          <w:szCs w:val="24"/>
        </w:rPr>
        <w:t> </w:t>
      </w:r>
      <w:r w:rsidRPr="00AC7588">
        <w:rPr>
          <w:rFonts w:ascii="Times New Roman" w:eastAsia="Times New Roman" w:hAnsi="Times New Roman" w:cs="Times New Roman"/>
          <w:sz w:val="24"/>
          <w:szCs w:val="24"/>
        </w:rPr>
        <w:t xml:space="preserve">Mapa de precipitação do Estado de Mato Grosso obtido para o período de 1990 a 2022 </w:t>
      </w:r>
      <w:r w:rsidRPr="00AC7588">
        <w:rPr>
          <w:rFonts w:ascii="Times New Roman" w:hAnsi="Times New Roman" w:cs="Times New Roman"/>
          <w:sz w:val="24"/>
          <w:szCs w:val="24"/>
        </w:rPr>
        <w:t>a partir do produto de sensoriamento remoto CHIRPS com resolução de 5</w:t>
      </w:r>
      <w:r w:rsidR="00F44584">
        <w:rPr>
          <w:rFonts w:ascii="Times New Roman" w:hAnsi="Times New Roman" w:cs="Times New Roman"/>
          <w:sz w:val="24"/>
          <w:szCs w:val="24"/>
        </w:rPr>
        <w:t>.</w:t>
      </w:r>
      <w:r w:rsidRPr="00AC7588">
        <w:rPr>
          <w:rFonts w:ascii="Times New Roman" w:hAnsi="Times New Roman" w:cs="Times New Roman"/>
          <w:sz w:val="24"/>
          <w:szCs w:val="24"/>
        </w:rPr>
        <w:t>000 m.</w:t>
      </w:r>
    </w:p>
    <w:p w14:paraId="09D90BCA" w14:textId="77777777" w:rsidR="002E621D" w:rsidRPr="002E621D" w:rsidRDefault="002E621D" w:rsidP="002E621D">
      <w:pPr>
        <w:spacing w:after="0" w:line="240" w:lineRule="auto"/>
        <w:jc w:val="both"/>
        <w:rPr>
          <w:rFonts w:ascii="Times New Roman" w:eastAsia="Times New Roman" w:hAnsi="Times New Roman" w:cs="Times New Roman"/>
        </w:rPr>
      </w:pPr>
    </w:p>
    <w:p w14:paraId="23FCB9AB" w14:textId="067AFAB7" w:rsidR="00BA61C4" w:rsidRDefault="00BA61C4" w:rsidP="002E621D">
      <w:pPr>
        <w:spacing w:after="0" w:line="240" w:lineRule="auto"/>
        <w:ind w:hanging="2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F0E166" wp14:editId="5CE2614F">
            <wp:extent cx="5601468" cy="3960000"/>
            <wp:effectExtent l="0" t="0" r="0" b="2540"/>
            <wp:docPr id="1246882941" name="Picture 7"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82941" name="Picture 7" descr="A map of a riv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1468" cy="3960000"/>
                    </a:xfrm>
                    <a:prstGeom prst="rect">
                      <a:avLst/>
                    </a:prstGeom>
                  </pic:spPr>
                </pic:pic>
              </a:graphicData>
            </a:graphic>
          </wp:inline>
        </w:drawing>
      </w:r>
    </w:p>
    <w:p w14:paraId="308A435B" w14:textId="6BF9925E" w:rsidR="00AC7588" w:rsidRDefault="00AC7588" w:rsidP="00AC7588">
      <w:pPr>
        <w:spacing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Figura</w:t>
      </w:r>
      <w:r w:rsidR="008069A4">
        <w:rPr>
          <w:rFonts w:ascii="Times New Roman" w:eastAsia="Times New Roman" w:hAnsi="Times New Roman" w:cs="Times New Roman"/>
          <w:b/>
          <w:sz w:val="24"/>
          <w:szCs w:val="24"/>
        </w:rPr>
        <w:t> </w:t>
      </w:r>
      <w:r w:rsidR="008C1751">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r w:rsidR="008069A4">
        <w:rPr>
          <w:rFonts w:ascii="Times New Roman" w:eastAsia="Times New Roman" w:hAnsi="Times New Roman" w:cs="Times New Roman"/>
          <w:b/>
          <w:sz w:val="24"/>
          <w:szCs w:val="24"/>
        </w:rPr>
        <w:t> </w:t>
      </w:r>
      <w:r>
        <w:rPr>
          <w:rFonts w:ascii="Times New Roman" w:eastAsia="Times New Roman" w:hAnsi="Times New Roman" w:cs="Times New Roman"/>
          <w:sz w:val="24"/>
          <w:szCs w:val="24"/>
        </w:rPr>
        <w:t>Distribuição espacial das estações fluviométricas existentes na área delimitada para estudo que possuem série histórica de dados.</w:t>
      </w:r>
    </w:p>
    <w:p w14:paraId="2D5FAAEA" w14:textId="60711F00" w:rsidR="00B71894" w:rsidRPr="00B71894" w:rsidRDefault="00AC7588" w:rsidP="00B71894">
      <w:pPr>
        <w:spacing w:line="360" w:lineRule="auto"/>
        <w:ind w:firstLine="502"/>
        <w:jc w:val="both"/>
        <w:rPr>
          <w:rFonts w:ascii="Times New Roman" w:hAnsi="Times New Roman" w:cs="Times New Roman"/>
          <w:sz w:val="24"/>
          <w:szCs w:val="24"/>
        </w:rPr>
      </w:pPr>
      <w:r w:rsidRPr="00B71894">
        <w:rPr>
          <w:rFonts w:ascii="Times New Roman" w:hAnsi="Times New Roman" w:cs="Times New Roman"/>
          <w:sz w:val="24"/>
          <w:szCs w:val="24"/>
        </w:rPr>
        <w:lastRenderedPageBreak/>
        <w:t xml:space="preserve">Aplicando o critério de seleção adotado, conforme descrito no item 2.2.2, constatou-se que 117 estações fluviométricas satisfaziam aos critérios adotados (Figura </w:t>
      </w:r>
      <w:r w:rsidR="008C1751">
        <w:rPr>
          <w:rFonts w:ascii="Times New Roman" w:hAnsi="Times New Roman" w:cs="Times New Roman"/>
          <w:sz w:val="24"/>
          <w:szCs w:val="24"/>
        </w:rPr>
        <w:t>7</w:t>
      </w:r>
      <w:r w:rsidRPr="00B71894">
        <w:rPr>
          <w:rFonts w:ascii="Times New Roman" w:hAnsi="Times New Roman" w:cs="Times New Roman"/>
          <w:sz w:val="24"/>
          <w:szCs w:val="24"/>
        </w:rPr>
        <w:t>), ou seja, para realização do presente estudo será possível utilizar apenas 9,5% das estações existentes no Estado de Mato Grosso (Figura 6)</w:t>
      </w:r>
      <w:r w:rsidR="00B71894">
        <w:rPr>
          <w:rFonts w:ascii="Times New Roman" w:hAnsi="Times New Roman" w:cs="Times New Roman"/>
          <w:sz w:val="24"/>
          <w:szCs w:val="24"/>
        </w:rPr>
        <w:t xml:space="preserve">, evidenciando um </w:t>
      </w:r>
      <w:r w:rsidR="00B71894" w:rsidRPr="00B71894">
        <w:rPr>
          <w:rFonts w:ascii="Times New Roman" w:hAnsi="Times New Roman" w:cs="Times New Roman"/>
          <w:sz w:val="24"/>
          <w:szCs w:val="24"/>
        </w:rPr>
        <w:t>expressivo número de estações fluviométricas na rede de monitoramento disponibilizada pela ANA sem dados disponíveis</w:t>
      </w:r>
      <w:r w:rsidR="00B71894">
        <w:rPr>
          <w:rFonts w:ascii="Times New Roman" w:hAnsi="Times New Roman" w:cs="Times New Roman"/>
          <w:sz w:val="24"/>
          <w:szCs w:val="24"/>
        </w:rPr>
        <w:t xml:space="preserve"> ou com série histórica de dados com muitas falhas e/ou curtas que impossibilita a sua utilização para os estudos </w:t>
      </w:r>
      <w:r w:rsidR="008874DA">
        <w:rPr>
          <w:rFonts w:ascii="Times New Roman" w:hAnsi="Times New Roman" w:cs="Times New Roman"/>
          <w:sz w:val="24"/>
          <w:szCs w:val="24"/>
        </w:rPr>
        <w:t>de</w:t>
      </w:r>
      <w:r w:rsidR="00B71894">
        <w:rPr>
          <w:rFonts w:ascii="Times New Roman" w:hAnsi="Times New Roman" w:cs="Times New Roman"/>
          <w:sz w:val="24"/>
          <w:szCs w:val="24"/>
        </w:rPr>
        <w:t xml:space="preserve"> avaliação da disponibilidade hídrica</w:t>
      </w:r>
      <w:r w:rsidR="008874DA">
        <w:rPr>
          <w:rFonts w:ascii="Times New Roman" w:hAnsi="Times New Roman" w:cs="Times New Roman"/>
          <w:sz w:val="24"/>
          <w:szCs w:val="24"/>
        </w:rPr>
        <w:t xml:space="preserve"> no Estado</w:t>
      </w:r>
      <w:r w:rsidR="00B71894" w:rsidRPr="00B71894">
        <w:rPr>
          <w:rFonts w:ascii="Times New Roman" w:hAnsi="Times New Roman" w:cs="Times New Roman"/>
          <w:sz w:val="24"/>
          <w:szCs w:val="24"/>
        </w:rPr>
        <w:t>.</w:t>
      </w:r>
    </w:p>
    <w:p w14:paraId="169720DE" w14:textId="1F5F20C2" w:rsidR="00A07BD3" w:rsidRDefault="00A07BD3" w:rsidP="00A07BD3">
      <w:pPr>
        <w:spacing w:line="360" w:lineRule="auto"/>
        <w:ind w:firstLine="502"/>
        <w:jc w:val="both"/>
        <w:rPr>
          <w:rFonts w:ascii="Times New Roman" w:hAnsi="Times New Roman" w:cs="Times New Roman"/>
          <w:sz w:val="24"/>
          <w:szCs w:val="24"/>
        </w:rPr>
      </w:pPr>
      <w:r>
        <w:rPr>
          <w:rFonts w:ascii="Times New Roman" w:hAnsi="Times New Roman" w:cs="Times New Roman"/>
          <w:sz w:val="24"/>
          <w:szCs w:val="24"/>
        </w:rPr>
        <w:t xml:space="preserve">No Quadro </w:t>
      </w:r>
      <w:r w:rsidR="005D6082">
        <w:rPr>
          <w:rFonts w:ascii="Times New Roman" w:hAnsi="Times New Roman" w:cs="Times New Roman"/>
          <w:sz w:val="24"/>
          <w:szCs w:val="24"/>
        </w:rPr>
        <w:t>2</w:t>
      </w:r>
      <w:r>
        <w:rPr>
          <w:rFonts w:ascii="Times New Roman" w:hAnsi="Times New Roman" w:cs="Times New Roman"/>
          <w:sz w:val="24"/>
          <w:szCs w:val="24"/>
        </w:rPr>
        <w:t xml:space="preserve"> são apresentadas as estações selecionadas para realização do presente estudo com suas respectivas informações referentes à localização, vazões (</w:t>
      </w:r>
      <w:proofErr w:type="spellStart"/>
      <w:r>
        <w:rPr>
          <w:rFonts w:ascii="Times New Roman" w:hAnsi="Times New Roman" w:cs="Times New Roman"/>
          <w:sz w:val="24"/>
          <w:szCs w:val="24"/>
        </w:rPr>
        <w:t>Q</w:t>
      </w:r>
      <w:r w:rsidRPr="00C54ABB">
        <w:rPr>
          <w:rFonts w:ascii="Times New Roman" w:hAnsi="Times New Roman" w:cs="Times New Roman"/>
          <w:sz w:val="24"/>
          <w:szCs w:val="24"/>
          <w:vertAlign w:val="subscript"/>
        </w:rPr>
        <w:t>mld</w:t>
      </w:r>
      <w:proofErr w:type="spellEnd"/>
      <w:r>
        <w:rPr>
          <w:rFonts w:ascii="Times New Roman" w:hAnsi="Times New Roman" w:cs="Times New Roman"/>
          <w:sz w:val="24"/>
          <w:szCs w:val="24"/>
        </w:rPr>
        <w:t xml:space="preserve"> - média de longa duração e Q</w:t>
      </w:r>
      <w:r w:rsidRPr="00C54ABB">
        <w:rPr>
          <w:rFonts w:ascii="Times New Roman" w:hAnsi="Times New Roman" w:cs="Times New Roman"/>
          <w:sz w:val="24"/>
          <w:szCs w:val="24"/>
          <w:vertAlign w:val="subscript"/>
        </w:rPr>
        <w:t>95</w:t>
      </w:r>
      <w:r>
        <w:rPr>
          <w:rFonts w:ascii="Times New Roman" w:hAnsi="Times New Roman" w:cs="Times New Roman"/>
          <w:sz w:val="24"/>
          <w:szCs w:val="24"/>
        </w:rPr>
        <w:t xml:space="preserve"> - mínima de referência com 95% de permanência) e a área de drenagem.</w:t>
      </w:r>
    </w:p>
    <w:p w14:paraId="6B8B9D30" w14:textId="28DB112A" w:rsidR="00AC7588" w:rsidRDefault="00AC7588" w:rsidP="00503749">
      <w:pPr>
        <w:spacing w:line="360" w:lineRule="auto"/>
        <w:ind w:firstLine="502"/>
        <w:jc w:val="both"/>
        <w:rPr>
          <w:rFonts w:ascii="Times New Roman" w:hAnsi="Times New Roman" w:cs="Times New Roman"/>
          <w:sz w:val="24"/>
          <w:szCs w:val="24"/>
        </w:rPr>
      </w:pPr>
      <w:r>
        <w:rPr>
          <w:rFonts w:ascii="Times New Roman" w:hAnsi="Times New Roman" w:cs="Times New Roman"/>
          <w:sz w:val="24"/>
          <w:szCs w:val="24"/>
        </w:rPr>
        <w:t xml:space="preserve">Na Figura </w:t>
      </w:r>
      <w:r w:rsidR="00D736D6">
        <w:rPr>
          <w:rFonts w:ascii="Times New Roman" w:hAnsi="Times New Roman" w:cs="Times New Roman"/>
          <w:sz w:val="24"/>
          <w:szCs w:val="24"/>
        </w:rPr>
        <w:t>8</w:t>
      </w:r>
      <w:r>
        <w:rPr>
          <w:rFonts w:ascii="Times New Roman" w:hAnsi="Times New Roman" w:cs="Times New Roman"/>
          <w:sz w:val="24"/>
          <w:szCs w:val="24"/>
        </w:rPr>
        <w:t xml:space="preserve"> tem-se </w:t>
      </w:r>
      <w:r w:rsidR="00A07BD3">
        <w:rPr>
          <w:rFonts w:ascii="Times New Roman" w:hAnsi="Times New Roman" w:cs="Times New Roman"/>
          <w:sz w:val="24"/>
          <w:szCs w:val="24"/>
        </w:rPr>
        <w:t xml:space="preserve">o </w:t>
      </w:r>
      <w:r>
        <w:rPr>
          <w:rFonts w:ascii="Times New Roman" w:hAnsi="Times New Roman" w:cs="Times New Roman"/>
          <w:sz w:val="24"/>
          <w:szCs w:val="24"/>
        </w:rPr>
        <w:t xml:space="preserve">mapa </w:t>
      </w:r>
      <w:proofErr w:type="spellStart"/>
      <w:r>
        <w:rPr>
          <w:rFonts w:ascii="Times New Roman" w:hAnsi="Times New Roman" w:cs="Times New Roman"/>
          <w:sz w:val="24"/>
          <w:szCs w:val="24"/>
        </w:rPr>
        <w:t>hipsométrico</w:t>
      </w:r>
      <w:proofErr w:type="spellEnd"/>
      <w:r w:rsidR="00A07BD3">
        <w:rPr>
          <w:rFonts w:ascii="Times New Roman" w:hAnsi="Times New Roman" w:cs="Times New Roman"/>
          <w:sz w:val="24"/>
          <w:szCs w:val="24"/>
        </w:rPr>
        <w:t xml:space="preserve">, </w:t>
      </w:r>
      <w:r>
        <w:rPr>
          <w:rFonts w:ascii="Times New Roman" w:hAnsi="Times New Roman" w:cs="Times New Roman"/>
          <w:sz w:val="24"/>
          <w:szCs w:val="24"/>
        </w:rPr>
        <w:t xml:space="preserve">considerando um </w:t>
      </w:r>
      <w:r w:rsidRPr="00F93C1D">
        <w:rPr>
          <w:rFonts w:ascii="Times New Roman" w:hAnsi="Times New Roman" w:cs="Times New Roman"/>
          <w:i/>
          <w:iCs/>
          <w:sz w:val="24"/>
          <w:szCs w:val="24"/>
        </w:rPr>
        <w:t>buffer</w:t>
      </w:r>
      <w:r>
        <w:rPr>
          <w:rFonts w:ascii="Times New Roman" w:hAnsi="Times New Roman" w:cs="Times New Roman"/>
          <w:sz w:val="24"/>
          <w:szCs w:val="24"/>
        </w:rPr>
        <w:t xml:space="preserve"> de 15 km</w:t>
      </w:r>
      <w:r w:rsidR="00A07BD3">
        <w:rPr>
          <w:rFonts w:ascii="Times New Roman" w:hAnsi="Times New Roman" w:cs="Times New Roman"/>
          <w:sz w:val="24"/>
          <w:szCs w:val="24"/>
        </w:rPr>
        <w:t>,</w:t>
      </w:r>
      <w:r>
        <w:rPr>
          <w:rFonts w:ascii="Times New Roman" w:hAnsi="Times New Roman" w:cs="Times New Roman"/>
          <w:sz w:val="24"/>
          <w:szCs w:val="24"/>
        </w:rPr>
        <w:t xml:space="preserve"> das sub-bacias selecionadas para realização do presente trabalho.</w:t>
      </w:r>
    </w:p>
    <w:p w14:paraId="25D90D59" w14:textId="030A5B6F" w:rsidR="008479CC" w:rsidRDefault="00A20BAC" w:rsidP="00AC758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627103" wp14:editId="29243121">
            <wp:extent cx="5754232" cy="4068000"/>
            <wp:effectExtent l="0" t="0" r="0" b="8890"/>
            <wp:docPr id="478343438" name="Picture 6"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43438" name="Picture 6" descr="A map of a riv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4232" cy="4068000"/>
                    </a:xfrm>
                    <a:prstGeom prst="rect">
                      <a:avLst/>
                    </a:prstGeom>
                  </pic:spPr>
                </pic:pic>
              </a:graphicData>
            </a:graphic>
          </wp:inline>
        </w:drawing>
      </w:r>
    </w:p>
    <w:p w14:paraId="701C39E4" w14:textId="5AA2413A" w:rsidR="00644519" w:rsidRDefault="00644519" w:rsidP="00AC7588">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Figura</w:t>
      </w:r>
      <w:r w:rsidR="008069A4">
        <w:rPr>
          <w:rFonts w:ascii="Times New Roman" w:eastAsia="Times New Roman" w:hAnsi="Times New Roman" w:cs="Times New Roman"/>
          <w:b/>
          <w:sz w:val="24"/>
          <w:szCs w:val="24"/>
        </w:rPr>
        <w:t> </w:t>
      </w:r>
      <w:r w:rsidR="00D736D6">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w:t>
      </w:r>
      <w:r w:rsidR="008069A4">
        <w:rPr>
          <w:rFonts w:ascii="Times New Roman" w:eastAsia="Times New Roman" w:hAnsi="Times New Roman" w:cs="Times New Roman"/>
          <w:b/>
          <w:sz w:val="24"/>
          <w:szCs w:val="24"/>
        </w:rPr>
        <w:t> </w:t>
      </w:r>
      <w:r w:rsidRPr="00644519">
        <w:rPr>
          <w:rFonts w:ascii="Times New Roman" w:eastAsia="Times New Roman" w:hAnsi="Times New Roman" w:cs="Times New Roman"/>
          <w:bCs/>
          <w:sz w:val="24"/>
          <w:szCs w:val="24"/>
        </w:rPr>
        <w:t xml:space="preserve">Distribuição espacial das estações fluviométricas </w:t>
      </w:r>
      <w:r w:rsidR="007607D7">
        <w:rPr>
          <w:rFonts w:ascii="Times New Roman" w:eastAsia="Times New Roman" w:hAnsi="Times New Roman" w:cs="Times New Roman"/>
          <w:bCs/>
          <w:sz w:val="24"/>
          <w:szCs w:val="24"/>
        </w:rPr>
        <w:t xml:space="preserve">identificadas e </w:t>
      </w:r>
      <w:r w:rsidRPr="00644519">
        <w:rPr>
          <w:rFonts w:ascii="Times New Roman" w:eastAsia="Times New Roman" w:hAnsi="Times New Roman" w:cs="Times New Roman"/>
          <w:bCs/>
          <w:sz w:val="24"/>
          <w:szCs w:val="24"/>
        </w:rPr>
        <w:t xml:space="preserve">selecionadas </w:t>
      </w:r>
      <w:r w:rsidR="007607D7">
        <w:rPr>
          <w:rFonts w:ascii="Times New Roman" w:eastAsia="Times New Roman" w:hAnsi="Times New Roman" w:cs="Times New Roman"/>
          <w:bCs/>
          <w:sz w:val="24"/>
          <w:szCs w:val="24"/>
        </w:rPr>
        <w:t>para realização d</w:t>
      </w:r>
      <w:r w:rsidRPr="00644519">
        <w:rPr>
          <w:rFonts w:ascii="Times New Roman" w:eastAsia="Times New Roman" w:hAnsi="Times New Roman" w:cs="Times New Roman"/>
          <w:bCs/>
          <w:sz w:val="24"/>
          <w:szCs w:val="24"/>
        </w:rPr>
        <w:t>o presente estudo.</w:t>
      </w:r>
    </w:p>
    <w:p w14:paraId="6AE3F715" w14:textId="77777777" w:rsidR="00AC7588" w:rsidRPr="00AC7588" w:rsidRDefault="00AC7588" w:rsidP="00AC7588">
      <w:pPr>
        <w:spacing w:after="0" w:line="240" w:lineRule="auto"/>
        <w:jc w:val="both"/>
        <w:rPr>
          <w:rFonts w:ascii="Times New Roman" w:eastAsia="Times New Roman" w:hAnsi="Times New Roman" w:cs="Times New Roman"/>
          <w:bCs/>
        </w:rPr>
      </w:pPr>
    </w:p>
    <w:p w14:paraId="1E810060" w14:textId="2FB0C89C" w:rsidR="00EF16EC" w:rsidRDefault="00567A89" w:rsidP="00AC758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0CC943" wp14:editId="1108EFFC">
            <wp:extent cx="5754235" cy="4068000"/>
            <wp:effectExtent l="0" t="0" r="0" b="8890"/>
            <wp:docPr id="36004493" name="Picture 8"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4493" name="Picture 8" descr="A map of a countr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4235" cy="4068000"/>
                    </a:xfrm>
                    <a:prstGeom prst="rect">
                      <a:avLst/>
                    </a:prstGeom>
                  </pic:spPr>
                </pic:pic>
              </a:graphicData>
            </a:graphic>
          </wp:inline>
        </w:drawing>
      </w:r>
    </w:p>
    <w:p w14:paraId="5FD6C397" w14:textId="16917066" w:rsidR="00C54ABB" w:rsidRDefault="00E60AC4" w:rsidP="00AC7588">
      <w:pPr>
        <w:spacing w:after="0" w:line="240" w:lineRule="auto"/>
        <w:jc w:val="both"/>
        <w:rPr>
          <w:rFonts w:ascii="Times New Roman" w:eastAsia="Times New Roman" w:hAnsi="Times New Roman" w:cs="Times New Roman"/>
          <w:sz w:val="24"/>
          <w:szCs w:val="24"/>
        </w:rPr>
        <w:sectPr w:rsidR="00C54ABB" w:rsidSect="00D8197C">
          <w:headerReference w:type="first" r:id="rId18"/>
          <w:pgSz w:w="11906" w:h="16838"/>
          <w:pgMar w:top="1440" w:right="1440" w:bottom="1440" w:left="1440" w:header="708" w:footer="708" w:gutter="0"/>
          <w:cols w:space="708"/>
          <w:docGrid w:linePitch="360"/>
        </w:sectPr>
      </w:pPr>
      <w:r>
        <w:rPr>
          <w:rFonts w:ascii="Times New Roman" w:eastAsia="Times New Roman" w:hAnsi="Times New Roman" w:cs="Times New Roman"/>
          <w:b/>
          <w:sz w:val="24"/>
          <w:szCs w:val="24"/>
        </w:rPr>
        <w:t>Figura</w:t>
      </w:r>
      <w:r w:rsidR="008069A4">
        <w:rPr>
          <w:rFonts w:ascii="Times New Roman" w:eastAsia="Times New Roman" w:hAnsi="Times New Roman" w:cs="Times New Roman"/>
          <w:b/>
          <w:sz w:val="24"/>
          <w:szCs w:val="24"/>
        </w:rPr>
        <w:t> </w:t>
      </w:r>
      <w:r w:rsidR="00D736D6">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w:t>
      </w:r>
      <w:r w:rsidR="008069A4">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Mapa </w:t>
      </w:r>
      <w:proofErr w:type="spellStart"/>
      <w:r>
        <w:rPr>
          <w:rFonts w:ascii="Times New Roman" w:eastAsia="Times New Roman" w:hAnsi="Times New Roman" w:cs="Times New Roman"/>
          <w:sz w:val="24"/>
          <w:szCs w:val="24"/>
        </w:rPr>
        <w:t>hipsométrico</w:t>
      </w:r>
      <w:proofErr w:type="spellEnd"/>
      <w:r>
        <w:rPr>
          <w:rFonts w:ascii="Times New Roman" w:eastAsia="Times New Roman" w:hAnsi="Times New Roman" w:cs="Times New Roman"/>
          <w:sz w:val="24"/>
          <w:szCs w:val="24"/>
        </w:rPr>
        <w:t xml:space="preserve"> com um </w:t>
      </w:r>
      <w:r>
        <w:rPr>
          <w:rFonts w:ascii="Times New Roman" w:eastAsia="Times New Roman" w:hAnsi="Times New Roman" w:cs="Times New Roman"/>
          <w:i/>
          <w:sz w:val="24"/>
          <w:szCs w:val="24"/>
        </w:rPr>
        <w:t xml:space="preserve">buffer </w:t>
      </w:r>
      <w:r>
        <w:rPr>
          <w:rFonts w:ascii="Times New Roman" w:eastAsia="Times New Roman" w:hAnsi="Times New Roman" w:cs="Times New Roman"/>
          <w:sz w:val="24"/>
          <w:szCs w:val="24"/>
        </w:rPr>
        <w:t>de 15 km das sub-bacias Araguaia, Paraguai 03, Tapajós e Xingu do Plano Nacional de Recursos Hídricos.</w:t>
      </w:r>
    </w:p>
    <w:p w14:paraId="28A7E00A" w14:textId="2665F3E7" w:rsidR="00AE5492" w:rsidRDefault="00AE5492" w:rsidP="004C7C0A">
      <w:pPr>
        <w:spacing w:line="240" w:lineRule="auto"/>
        <w:jc w:val="both"/>
        <w:rPr>
          <w:rFonts w:ascii="Times New Roman" w:hAnsi="Times New Roman" w:cs="Times New Roman"/>
          <w:sz w:val="24"/>
          <w:szCs w:val="24"/>
        </w:rPr>
      </w:pPr>
      <w:r w:rsidRPr="00545B88">
        <w:rPr>
          <w:rFonts w:ascii="Times New Roman" w:hAnsi="Times New Roman" w:cs="Times New Roman"/>
          <w:b/>
          <w:bCs/>
          <w:sz w:val="24"/>
          <w:szCs w:val="24"/>
        </w:rPr>
        <w:lastRenderedPageBreak/>
        <w:t>Quadro</w:t>
      </w:r>
      <w:r w:rsidR="008069A4">
        <w:rPr>
          <w:rFonts w:ascii="Times New Roman" w:hAnsi="Times New Roman" w:cs="Times New Roman"/>
          <w:b/>
          <w:bCs/>
          <w:sz w:val="24"/>
          <w:szCs w:val="24"/>
        </w:rPr>
        <w:t> </w:t>
      </w:r>
      <w:r w:rsidR="005D6082">
        <w:rPr>
          <w:rFonts w:ascii="Times New Roman" w:hAnsi="Times New Roman" w:cs="Times New Roman"/>
          <w:b/>
          <w:bCs/>
          <w:sz w:val="24"/>
          <w:szCs w:val="24"/>
        </w:rPr>
        <w:t>2</w:t>
      </w:r>
      <w:r w:rsidRPr="00545B88">
        <w:rPr>
          <w:rFonts w:ascii="Times New Roman" w:hAnsi="Times New Roman" w:cs="Times New Roman"/>
          <w:b/>
          <w:bCs/>
          <w:sz w:val="24"/>
          <w:szCs w:val="24"/>
        </w:rPr>
        <w:t>.</w:t>
      </w:r>
      <w:r w:rsidR="008069A4">
        <w:rPr>
          <w:rFonts w:ascii="Times New Roman" w:hAnsi="Times New Roman" w:cs="Times New Roman"/>
          <w:b/>
          <w:bCs/>
          <w:sz w:val="24"/>
          <w:szCs w:val="24"/>
        </w:rPr>
        <w:t> </w:t>
      </w:r>
      <w:r w:rsidR="004F53CC">
        <w:rPr>
          <w:rFonts w:ascii="Times New Roman" w:hAnsi="Times New Roman" w:cs="Times New Roman"/>
          <w:sz w:val="24"/>
          <w:szCs w:val="24"/>
        </w:rPr>
        <w:t>Valores de vaz</w:t>
      </w:r>
      <w:r w:rsidR="00334E60">
        <w:rPr>
          <w:rFonts w:ascii="Times New Roman" w:hAnsi="Times New Roman" w:cs="Times New Roman"/>
          <w:sz w:val="24"/>
          <w:szCs w:val="24"/>
        </w:rPr>
        <w:t>ões (Q</w:t>
      </w:r>
      <w:r w:rsidR="00334E60" w:rsidRPr="00334E60">
        <w:rPr>
          <w:rFonts w:ascii="Times New Roman" w:hAnsi="Times New Roman" w:cs="Times New Roman"/>
          <w:sz w:val="24"/>
          <w:szCs w:val="24"/>
          <w:vertAlign w:val="subscript"/>
        </w:rPr>
        <w:t>95</w:t>
      </w:r>
      <w:r w:rsidR="00334E60">
        <w:rPr>
          <w:rFonts w:ascii="Times New Roman" w:hAnsi="Times New Roman" w:cs="Times New Roman"/>
          <w:sz w:val="24"/>
          <w:szCs w:val="24"/>
        </w:rPr>
        <w:t xml:space="preserve"> - </w:t>
      </w:r>
      <w:r w:rsidR="004F53CC">
        <w:rPr>
          <w:rFonts w:ascii="Times New Roman" w:hAnsi="Times New Roman" w:cs="Times New Roman"/>
          <w:sz w:val="24"/>
          <w:szCs w:val="24"/>
        </w:rPr>
        <w:t>mínima de referência</w:t>
      </w:r>
      <w:r w:rsidR="003B1C6B">
        <w:rPr>
          <w:rFonts w:ascii="Times New Roman" w:hAnsi="Times New Roman" w:cs="Times New Roman"/>
          <w:sz w:val="24"/>
          <w:szCs w:val="24"/>
        </w:rPr>
        <w:t xml:space="preserve"> com 95% de permanência</w:t>
      </w:r>
      <w:r w:rsidR="004F53CC">
        <w:rPr>
          <w:rFonts w:ascii="Times New Roman" w:hAnsi="Times New Roman" w:cs="Times New Roman"/>
          <w:sz w:val="24"/>
          <w:szCs w:val="24"/>
        </w:rPr>
        <w:t xml:space="preserve"> </w:t>
      </w:r>
      <w:r w:rsidR="00334E60">
        <w:rPr>
          <w:rFonts w:ascii="Times New Roman" w:hAnsi="Times New Roman" w:cs="Times New Roman"/>
          <w:sz w:val="24"/>
          <w:szCs w:val="24"/>
        </w:rPr>
        <w:t xml:space="preserve">e </w:t>
      </w:r>
      <w:proofErr w:type="spellStart"/>
      <w:r w:rsidR="00334E60">
        <w:rPr>
          <w:rFonts w:ascii="Times New Roman" w:hAnsi="Times New Roman" w:cs="Times New Roman"/>
          <w:sz w:val="24"/>
          <w:szCs w:val="24"/>
        </w:rPr>
        <w:t>Q</w:t>
      </w:r>
      <w:r w:rsidR="00334E60" w:rsidRPr="00334E60">
        <w:rPr>
          <w:rFonts w:ascii="Times New Roman" w:hAnsi="Times New Roman" w:cs="Times New Roman"/>
          <w:sz w:val="24"/>
          <w:szCs w:val="24"/>
          <w:vertAlign w:val="subscript"/>
        </w:rPr>
        <w:t>mld</w:t>
      </w:r>
      <w:proofErr w:type="spellEnd"/>
      <w:r w:rsidR="00334E60">
        <w:rPr>
          <w:rFonts w:ascii="Times New Roman" w:hAnsi="Times New Roman" w:cs="Times New Roman"/>
          <w:sz w:val="24"/>
          <w:szCs w:val="24"/>
        </w:rPr>
        <w:t xml:space="preserve"> – média de longa duração)</w:t>
      </w:r>
      <w:r w:rsidR="00545B88">
        <w:rPr>
          <w:rFonts w:ascii="Times New Roman" w:hAnsi="Times New Roman" w:cs="Times New Roman"/>
          <w:sz w:val="24"/>
          <w:szCs w:val="24"/>
        </w:rPr>
        <w:t xml:space="preserve"> e área de drenagem</w:t>
      </w:r>
      <w:r w:rsidR="006729D4">
        <w:rPr>
          <w:rFonts w:ascii="Times New Roman" w:hAnsi="Times New Roman" w:cs="Times New Roman"/>
          <w:sz w:val="24"/>
          <w:szCs w:val="24"/>
        </w:rPr>
        <w:t xml:space="preserve"> (AD)</w:t>
      </w:r>
      <w:r w:rsidR="00545B88">
        <w:rPr>
          <w:rFonts w:ascii="Times New Roman" w:hAnsi="Times New Roman" w:cs="Times New Roman"/>
          <w:sz w:val="24"/>
          <w:szCs w:val="24"/>
        </w:rPr>
        <w:t xml:space="preserve"> das estações fluviométricas selecionadas no presente estudo</w:t>
      </w:r>
    </w:p>
    <w:tbl>
      <w:tblPr>
        <w:tblStyle w:val="TabeladeGrad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306"/>
        <w:gridCol w:w="1601"/>
        <w:gridCol w:w="4770"/>
        <w:gridCol w:w="1412"/>
        <w:gridCol w:w="1107"/>
        <w:gridCol w:w="1333"/>
        <w:gridCol w:w="1241"/>
      </w:tblGrid>
      <w:tr w:rsidR="004C7C0A" w:rsidRPr="004C7C0A" w14:paraId="0EE26EB5" w14:textId="77777777" w:rsidTr="008C311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80" w:type="pct"/>
            <w:gridSpan w:val="5"/>
            <w:tcBorders>
              <w:top w:val="single" w:sz="4" w:space="0" w:color="auto"/>
              <w:bottom w:val="single" w:sz="4" w:space="0" w:color="auto"/>
              <w:right w:val="single" w:sz="4" w:space="0" w:color="auto"/>
            </w:tcBorders>
            <w:shd w:val="clear" w:color="auto" w:fill="BFBFBF" w:themeFill="background1" w:themeFillShade="BF"/>
            <w:noWrap/>
            <w:vAlign w:val="center"/>
          </w:tcPr>
          <w:p w14:paraId="131CD46B" w14:textId="4CCE14FF" w:rsidR="004C7C0A" w:rsidRPr="004C7C0A" w:rsidRDefault="004C7C0A" w:rsidP="004C7C0A">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IDENTIFICAÇÃO DAS ESTAÇÕES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0DCFA2" w14:textId="6CE614AE" w:rsidR="004C7C0A" w:rsidRPr="004C7C0A" w:rsidRDefault="004C7C0A" w:rsidP="004C7C0A">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proofErr w:type="spellStart"/>
            <w:r w:rsidRPr="004C7C0A">
              <w:rPr>
                <w:rFonts w:ascii="Times New Roman" w:eastAsia="Times New Roman" w:hAnsi="Times New Roman" w:cs="Times New Roman"/>
                <w:color w:val="000000"/>
                <w:kern w:val="0"/>
                <w:sz w:val="24"/>
                <w:szCs w:val="24"/>
                <w:lang w:val="en-US"/>
                <w14:ligatures w14:val="none"/>
              </w:rPr>
              <w:t>Q</w:t>
            </w:r>
            <w:r w:rsidRPr="004C7C0A">
              <w:rPr>
                <w:rFonts w:ascii="Times New Roman" w:eastAsia="Times New Roman" w:hAnsi="Times New Roman" w:cs="Times New Roman"/>
                <w:color w:val="000000"/>
                <w:kern w:val="0"/>
                <w:sz w:val="24"/>
                <w:szCs w:val="24"/>
                <w:vertAlign w:val="subscript"/>
                <w:lang w:val="en-US"/>
                <w14:ligatures w14:val="none"/>
              </w:rPr>
              <w:t>mld</w:t>
            </w:r>
            <w:proofErr w:type="spellEnd"/>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34D9F" w14:textId="51B44EF2" w:rsidR="004C7C0A" w:rsidRPr="004C7C0A" w:rsidRDefault="004C7C0A" w:rsidP="004C7C0A">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r w:rsidRPr="004C7C0A">
              <w:rPr>
                <w:rFonts w:ascii="Times New Roman" w:eastAsia="Times New Roman" w:hAnsi="Times New Roman" w:cs="Times New Roman"/>
                <w:color w:val="000000"/>
                <w:kern w:val="0"/>
                <w:sz w:val="24"/>
                <w:szCs w:val="24"/>
                <w:lang w:val="en-US"/>
                <w14:ligatures w14:val="none"/>
              </w:rPr>
              <w:t>Q</w:t>
            </w:r>
            <w:r w:rsidRPr="004C7C0A">
              <w:rPr>
                <w:rFonts w:ascii="Times New Roman" w:eastAsia="Times New Roman" w:hAnsi="Times New Roman" w:cs="Times New Roman"/>
                <w:color w:val="000000"/>
                <w:kern w:val="0"/>
                <w:sz w:val="24"/>
                <w:szCs w:val="24"/>
                <w:vertAlign w:val="subscript"/>
                <w:lang w:val="en-US"/>
                <w14:ligatures w14:val="none"/>
              </w:rPr>
              <w:t>95</w:t>
            </w:r>
          </w:p>
        </w:tc>
        <w:tc>
          <w:tcPr>
            <w:tcW w:w="445" w:type="pct"/>
            <w:tcBorders>
              <w:top w:val="single" w:sz="4" w:space="0" w:color="auto"/>
              <w:left w:val="single" w:sz="4" w:space="0" w:color="auto"/>
              <w:bottom w:val="single" w:sz="4" w:space="0" w:color="auto"/>
            </w:tcBorders>
            <w:shd w:val="clear" w:color="auto" w:fill="BFBFBF" w:themeFill="background1" w:themeFillShade="BF"/>
            <w:vAlign w:val="center"/>
          </w:tcPr>
          <w:p w14:paraId="1B25A973" w14:textId="0D457DF2" w:rsidR="004C7C0A" w:rsidRPr="004C7C0A" w:rsidRDefault="004C7C0A" w:rsidP="004C7C0A">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r w:rsidRPr="004C7C0A">
              <w:rPr>
                <w:rFonts w:ascii="Times New Roman" w:eastAsia="Times New Roman" w:hAnsi="Times New Roman" w:cs="Times New Roman"/>
                <w:color w:val="000000"/>
                <w:kern w:val="0"/>
                <w:sz w:val="24"/>
                <w:szCs w:val="24"/>
                <w:lang w:val="en-US"/>
                <w14:ligatures w14:val="none"/>
              </w:rPr>
              <w:t>AD</w:t>
            </w:r>
          </w:p>
        </w:tc>
      </w:tr>
      <w:tr w:rsidR="00F93C1D" w:rsidRPr="004C7C0A" w14:paraId="7D59A25B" w14:textId="77777777" w:rsidTr="008C311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bottom w:val="single" w:sz="4" w:space="0" w:color="auto"/>
              <w:right w:val="single" w:sz="4" w:space="0" w:color="auto"/>
            </w:tcBorders>
            <w:shd w:val="clear" w:color="auto" w:fill="BFBFBF" w:themeFill="background1" w:themeFillShade="BF"/>
            <w:noWrap/>
            <w:vAlign w:val="center"/>
            <w:hideMark/>
          </w:tcPr>
          <w:p w14:paraId="45080795" w14:textId="77777777" w:rsidR="004C7C0A" w:rsidRPr="004C7C0A" w:rsidRDefault="004C7C0A" w:rsidP="004C7C0A">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CÓDIGO</w:t>
            </w:r>
          </w:p>
        </w:tc>
        <w:tc>
          <w:tcPr>
            <w:tcW w:w="46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017A5DC" w14:textId="77777777" w:rsidR="004C7C0A" w:rsidRPr="004C7C0A" w:rsidRDefault="004C7C0A" w:rsidP="004C7C0A">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LATITUDE</w:t>
            </w:r>
          </w:p>
        </w:tc>
        <w:tc>
          <w:tcPr>
            <w:tcW w:w="57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642D4BF" w14:textId="77777777" w:rsidR="004C7C0A" w:rsidRPr="004C7C0A" w:rsidRDefault="004C7C0A" w:rsidP="004C7C0A">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LONGITUDE</w:t>
            </w:r>
          </w:p>
        </w:tc>
        <w:tc>
          <w:tcPr>
            <w:tcW w:w="1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CE86579" w14:textId="77777777" w:rsidR="004C7C0A" w:rsidRPr="004C7C0A" w:rsidRDefault="004C7C0A" w:rsidP="004C7C0A">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NOME</w:t>
            </w:r>
          </w:p>
        </w:tc>
        <w:tc>
          <w:tcPr>
            <w:tcW w:w="506" w:type="pct"/>
            <w:tcBorders>
              <w:left w:val="single" w:sz="4" w:space="0" w:color="auto"/>
              <w:bottom w:val="single" w:sz="4" w:space="0" w:color="auto"/>
              <w:right w:val="single" w:sz="4" w:space="0" w:color="auto"/>
            </w:tcBorders>
            <w:shd w:val="clear" w:color="auto" w:fill="BFBFBF" w:themeFill="background1" w:themeFillShade="BF"/>
            <w:vAlign w:val="center"/>
          </w:tcPr>
          <w:p w14:paraId="0A89B4BE" w14:textId="4C8D664F" w:rsidR="004C7C0A" w:rsidRPr="004C7C0A" w:rsidRDefault="004C7C0A" w:rsidP="004C7C0A">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SUB-BACIA</w:t>
            </w:r>
          </w:p>
        </w:tc>
        <w:tc>
          <w:tcPr>
            <w:tcW w:w="8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DBAD75" w14:textId="69FFF1A0" w:rsidR="004C7C0A" w:rsidRPr="004C7C0A" w:rsidRDefault="004C7C0A" w:rsidP="004C7C0A">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color w:val="000000"/>
                <w:kern w:val="0"/>
                <w:sz w:val="24"/>
                <w:szCs w:val="24"/>
                <w:lang w:val="en-US"/>
                <w14:ligatures w14:val="none"/>
              </w:rPr>
              <w:t>(m</w:t>
            </w:r>
            <w:r w:rsidR="00A267ED" w:rsidRPr="00BE331D">
              <w:rPr>
                <w:rFonts w:ascii="Times New Roman" w:eastAsia="Times New Roman" w:hAnsi="Times New Roman" w:cs="Times New Roman"/>
                <w:b/>
                <w:bCs/>
                <w:color w:val="000000"/>
                <w:kern w:val="0"/>
                <w:sz w:val="24"/>
                <w:szCs w:val="24"/>
                <w:vertAlign w:val="superscript"/>
                <w:lang w:val="en-US"/>
                <w14:ligatures w14:val="none"/>
              </w:rPr>
              <w:t>3</w:t>
            </w:r>
            <w:r w:rsidRPr="004C7C0A">
              <w:rPr>
                <w:rFonts w:ascii="Times New Roman" w:eastAsia="Times New Roman" w:hAnsi="Times New Roman" w:cs="Times New Roman"/>
                <w:b/>
                <w:bCs/>
                <w:color w:val="000000"/>
                <w:kern w:val="0"/>
                <w:sz w:val="24"/>
                <w:szCs w:val="24"/>
                <w:lang w:val="en-US"/>
                <w14:ligatures w14:val="none"/>
              </w:rPr>
              <w:t>/s)</w:t>
            </w:r>
          </w:p>
        </w:tc>
        <w:tc>
          <w:tcPr>
            <w:tcW w:w="445" w:type="pct"/>
            <w:tcBorders>
              <w:top w:val="single" w:sz="4" w:space="0" w:color="auto"/>
              <w:left w:val="single" w:sz="4" w:space="0" w:color="auto"/>
              <w:bottom w:val="single" w:sz="4" w:space="0" w:color="auto"/>
            </w:tcBorders>
            <w:shd w:val="clear" w:color="auto" w:fill="BFBFBF" w:themeFill="background1" w:themeFillShade="BF"/>
            <w:vAlign w:val="center"/>
          </w:tcPr>
          <w:p w14:paraId="739A3113" w14:textId="1AE58622" w:rsidR="004C7C0A" w:rsidRPr="004C7C0A" w:rsidRDefault="004C7C0A" w:rsidP="004C7C0A">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color w:val="000000"/>
                <w:kern w:val="0"/>
                <w:sz w:val="24"/>
                <w:szCs w:val="24"/>
                <w:lang w:val="en-US"/>
                <w14:ligatures w14:val="none"/>
              </w:rPr>
              <w:t>km</w:t>
            </w:r>
            <w:r w:rsidR="003220FD" w:rsidRPr="00F93C1D">
              <w:rPr>
                <w:rFonts w:ascii="Times New Roman" w:eastAsia="Times New Roman" w:hAnsi="Times New Roman" w:cs="Times New Roman"/>
                <w:b/>
                <w:bCs/>
                <w:color w:val="000000"/>
                <w:kern w:val="0"/>
                <w:sz w:val="24"/>
                <w:szCs w:val="24"/>
                <w:vertAlign w:val="superscript"/>
                <w:lang w:val="en-US"/>
                <w14:ligatures w14:val="none"/>
              </w:rPr>
              <w:t>2</w:t>
            </w:r>
          </w:p>
        </w:tc>
      </w:tr>
      <w:tr w:rsidR="00F9458B" w:rsidRPr="004C7C0A" w14:paraId="3580DAF7"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noWrap/>
            <w:vAlign w:val="center"/>
            <w:hideMark/>
          </w:tcPr>
          <w:p w14:paraId="72B67205"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15050000</w:t>
            </w:r>
          </w:p>
        </w:tc>
        <w:tc>
          <w:tcPr>
            <w:tcW w:w="0" w:type="pct"/>
            <w:tcBorders>
              <w:top w:val="single" w:sz="4" w:space="0" w:color="auto"/>
            </w:tcBorders>
            <w:noWrap/>
            <w:vAlign w:val="center"/>
            <w:hideMark/>
          </w:tcPr>
          <w:p w14:paraId="5C41187C"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-15,2153</w:t>
            </w:r>
          </w:p>
        </w:tc>
        <w:tc>
          <w:tcPr>
            <w:tcW w:w="0" w:type="pct"/>
            <w:tcBorders>
              <w:top w:val="single" w:sz="4" w:space="0" w:color="auto"/>
            </w:tcBorders>
            <w:noWrap/>
            <w:vAlign w:val="center"/>
            <w:hideMark/>
          </w:tcPr>
          <w:p w14:paraId="485531D3"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-59,3539</w:t>
            </w:r>
          </w:p>
        </w:tc>
        <w:tc>
          <w:tcPr>
            <w:tcW w:w="0" w:type="pct"/>
            <w:tcBorders>
              <w:top w:val="single" w:sz="4" w:space="0" w:color="auto"/>
            </w:tcBorders>
            <w:noWrap/>
            <w:vAlign w:val="center"/>
            <w:hideMark/>
          </w:tcPr>
          <w:p w14:paraId="07655142"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PONTES E LACERDA</w:t>
            </w:r>
          </w:p>
        </w:tc>
        <w:tc>
          <w:tcPr>
            <w:tcW w:w="0" w:type="pct"/>
            <w:tcBorders>
              <w:top w:val="single" w:sz="4" w:space="0" w:color="auto"/>
            </w:tcBorders>
            <w:noWrap/>
            <w:vAlign w:val="center"/>
            <w:hideMark/>
          </w:tcPr>
          <w:p w14:paraId="54EB1024"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tcBorders>
              <w:top w:val="single" w:sz="4" w:space="0" w:color="auto"/>
            </w:tcBorders>
            <w:noWrap/>
            <w:vAlign w:val="center"/>
            <w:hideMark/>
          </w:tcPr>
          <w:p w14:paraId="58D713A3"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56,26</w:t>
            </w:r>
          </w:p>
        </w:tc>
        <w:tc>
          <w:tcPr>
            <w:tcW w:w="0" w:type="pct"/>
            <w:tcBorders>
              <w:top w:val="single" w:sz="4" w:space="0" w:color="auto"/>
            </w:tcBorders>
            <w:noWrap/>
            <w:vAlign w:val="center"/>
            <w:hideMark/>
          </w:tcPr>
          <w:p w14:paraId="4E1936E5"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34,70</w:t>
            </w:r>
          </w:p>
        </w:tc>
        <w:tc>
          <w:tcPr>
            <w:tcW w:w="0" w:type="pct"/>
            <w:tcBorders>
              <w:top w:val="single" w:sz="4" w:space="0" w:color="auto"/>
            </w:tcBorders>
            <w:noWrap/>
            <w:hideMark/>
          </w:tcPr>
          <w:p w14:paraId="385BD180" w14:textId="72577541"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2.992</w:t>
            </w:r>
          </w:p>
        </w:tc>
      </w:tr>
      <w:tr w:rsidR="00F93C1D" w:rsidRPr="004C7C0A" w14:paraId="7C85A0E2"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B5D09CD"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15120001</w:t>
            </w:r>
          </w:p>
        </w:tc>
        <w:tc>
          <w:tcPr>
            <w:tcW w:w="0" w:type="pct"/>
            <w:noWrap/>
            <w:vAlign w:val="center"/>
            <w:hideMark/>
          </w:tcPr>
          <w:p w14:paraId="2B4DCFAC"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-15,0092</w:t>
            </w:r>
          </w:p>
        </w:tc>
        <w:tc>
          <w:tcPr>
            <w:tcW w:w="0" w:type="pct"/>
            <w:noWrap/>
            <w:vAlign w:val="center"/>
            <w:hideMark/>
          </w:tcPr>
          <w:p w14:paraId="6324B6EC"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-59,9581</w:t>
            </w:r>
          </w:p>
        </w:tc>
        <w:tc>
          <w:tcPr>
            <w:tcW w:w="0" w:type="pct"/>
            <w:noWrap/>
            <w:vAlign w:val="center"/>
            <w:hideMark/>
          </w:tcPr>
          <w:p w14:paraId="128A79D7"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MATO GROSSO</w:t>
            </w:r>
          </w:p>
        </w:tc>
        <w:tc>
          <w:tcPr>
            <w:tcW w:w="0" w:type="pct"/>
            <w:noWrap/>
            <w:vAlign w:val="center"/>
            <w:hideMark/>
          </w:tcPr>
          <w:p w14:paraId="6570FB7A"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3A6C7760"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118,99</w:t>
            </w:r>
          </w:p>
        </w:tc>
        <w:tc>
          <w:tcPr>
            <w:tcW w:w="0" w:type="pct"/>
            <w:noWrap/>
            <w:vAlign w:val="center"/>
            <w:hideMark/>
          </w:tcPr>
          <w:p w14:paraId="6E2C619C"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29,95</w:t>
            </w:r>
          </w:p>
        </w:tc>
        <w:tc>
          <w:tcPr>
            <w:tcW w:w="0" w:type="pct"/>
            <w:noWrap/>
            <w:hideMark/>
          </w:tcPr>
          <w:p w14:paraId="37A97F4E" w14:textId="203A3394"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22.491</w:t>
            </w:r>
          </w:p>
        </w:tc>
      </w:tr>
      <w:tr w:rsidR="00F9458B" w:rsidRPr="004C7C0A" w14:paraId="55D9AEC4"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D79FE3B"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15124009</w:t>
            </w:r>
          </w:p>
        </w:tc>
        <w:tc>
          <w:tcPr>
            <w:tcW w:w="0" w:type="pct"/>
            <w:noWrap/>
            <w:vAlign w:val="center"/>
            <w:hideMark/>
          </w:tcPr>
          <w:p w14:paraId="3C1AE84A"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-13,5125</w:t>
            </w:r>
          </w:p>
        </w:tc>
        <w:tc>
          <w:tcPr>
            <w:tcW w:w="0" w:type="pct"/>
            <w:noWrap/>
            <w:vAlign w:val="center"/>
            <w:hideMark/>
          </w:tcPr>
          <w:p w14:paraId="6F4E23F7"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-60,53</w:t>
            </w:r>
          </w:p>
        </w:tc>
        <w:tc>
          <w:tcPr>
            <w:tcW w:w="0" w:type="pct"/>
            <w:noWrap/>
            <w:vAlign w:val="center"/>
            <w:hideMark/>
          </w:tcPr>
          <w:p w14:paraId="23C6A6B4"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CABIXI</w:t>
            </w:r>
          </w:p>
        </w:tc>
        <w:tc>
          <w:tcPr>
            <w:tcW w:w="0" w:type="pct"/>
            <w:noWrap/>
            <w:vAlign w:val="center"/>
            <w:hideMark/>
          </w:tcPr>
          <w:p w14:paraId="16F6177E"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79EFF6EA"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80,43</w:t>
            </w:r>
          </w:p>
        </w:tc>
        <w:tc>
          <w:tcPr>
            <w:tcW w:w="0" w:type="pct"/>
            <w:noWrap/>
            <w:vAlign w:val="center"/>
            <w:hideMark/>
          </w:tcPr>
          <w:p w14:paraId="05E06D6A"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30,96</w:t>
            </w:r>
          </w:p>
        </w:tc>
        <w:tc>
          <w:tcPr>
            <w:tcW w:w="0" w:type="pct"/>
            <w:noWrap/>
            <w:hideMark/>
          </w:tcPr>
          <w:p w14:paraId="0DD23F79" w14:textId="73D97D12"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3.598</w:t>
            </w:r>
          </w:p>
        </w:tc>
      </w:tr>
      <w:tr w:rsidR="00F93C1D" w:rsidRPr="004C7C0A" w14:paraId="4432418C"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B127CAF"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15130000</w:t>
            </w:r>
          </w:p>
        </w:tc>
        <w:tc>
          <w:tcPr>
            <w:tcW w:w="0" w:type="pct"/>
            <w:noWrap/>
            <w:vAlign w:val="center"/>
            <w:hideMark/>
          </w:tcPr>
          <w:p w14:paraId="2F45F322"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-13,4858</w:t>
            </w:r>
          </w:p>
        </w:tc>
        <w:tc>
          <w:tcPr>
            <w:tcW w:w="0" w:type="pct"/>
            <w:noWrap/>
            <w:vAlign w:val="center"/>
            <w:hideMark/>
          </w:tcPr>
          <w:p w14:paraId="298D239D"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-61,05</w:t>
            </w:r>
          </w:p>
        </w:tc>
        <w:tc>
          <w:tcPr>
            <w:tcW w:w="0" w:type="pct"/>
            <w:noWrap/>
            <w:vAlign w:val="center"/>
            <w:hideMark/>
          </w:tcPr>
          <w:p w14:paraId="269C03B8"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PIMENTEIRAS</w:t>
            </w:r>
          </w:p>
        </w:tc>
        <w:tc>
          <w:tcPr>
            <w:tcW w:w="0" w:type="pct"/>
            <w:noWrap/>
            <w:vAlign w:val="center"/>
            <w:hideMark/>
          </w:tcPr>
          <w:p w14:paraId="4A4780D6"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34266729"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492,22</w:t>
            </w:r>
          </w:p>
        </w:tc>
        <w:tc>
          <w:tcPr>
            <w:tcW w:w="0" w:type="pct"/>
            <w:noWrap/>
            <w:vAlign w:val="center"/>
            <w:hideMark/>
          </w:tcPr>
          <w:p w14:paraId="40506C6E"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157,22</w:t>
            </w:r>
          </w:p>
        </w:tc>
        <w:tc>
          <w:tcPr>
            <w:tcW w:w="0" w:type="pct"/>
            <w:noWrap/>
            <w:hideMark/>
          </w:tcPr>
          <w:p w14:paraId="685C9E50" w14:textId="79A0003D"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52.145</w:t>
            </w:r>
          </w:p>
        </w:tc>
      </w:tr>
      <w:tr w:rsidR="00F9458B" w:rsidRPr="004C7C0A" w14:paraId="267E28D6"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7097392"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15150000</w:t>
            </w:r>
          </w:p>
        </w:tc>
        <w:tc>
          <w:tcPr>
            <w:tcW w:w="0" w:type="pct"/>
            <w:noWrap/>
            <w:vAlign w:val="center"/>
            <w:hideMark/>
          </w:tcPr>
          <w:p w14:paraId="20A38E78"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-12,8514</w:t>
            </w:r>
          </w:p>
        </w:tc>
        <w:tc>
          <w:tcPr>
            <w:tcW w:w="0" w:type="pct"/>
            <w:noWrap/>
            <w:vAlign w:val="center"/>
            <w:hideMark/>
          </w:tcPr>
          <w:p w14:paraId="3D9D50AF"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-62,8992</w:t>
            </w:r>
          </w:p>
        </w:tc>
        <w:tc>
          <w:tcPr>
            <w:tcW w:w="0" w:type="pct"/>
            <w:noWrap/>
            <w:vAlign w:val="center"/>
            <w:hideMark/>
          </w:tcPr>
          <w:p w14:paraId="572D212A"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PEDRAS NEGRAS</w:t>
            </w:r>
          </w:p>
        </w:tc>
        <w:tc>
          <w:tcPr>
            <w:tcW w:w="0" w:type="pct"/>
            <w:noWrap/>
            <w:vAlign w:val="center"/>
            <w:hideMark/>
          </w:tcPr>
          <w:p w14:paraId="795E2F0E"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2D403462"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895,61</w:t>
            </w:r>
          </w:p>
        </w:tc>
        <w:tc>
          <w:tcPr>
            <w:tcW w:w="0" w:type="pct"/>
            <w:noWrap/>
            <w:vAlign w:val="center"/>
            <w:hideMark/>
          </w:tcPr>
          <w:p w14:paraId="132656AA"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184,49</w:t>
            </w:r>
          </w:p>
        </w:tc>
        <w:tc>
          <w:tcPr>
            <w:tcW w:w="0" w:type="pct"/>
            <w:noWrap/>
            <w:hideMark/>
          </w:tcPr>
          <w:p w14:paraId="40D7810A" w14:textId="0A362929"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109.966</w:t>
            </w:r>
          </w:p>
        </w:tc>
      </w:tr>
      <w:tr w:rsidR="00F93C1D" w:rsidRPr="004C7C0A" w14:paraId="4D3763AB"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0F1692A"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15170000</w:t>
            </w:r>
          </w:p>
        </w:tc>
        <w:tc>
          <w:tcPr>
            <w:tcW w:w="0" w:type="pct"/>
            <w:noWrap/>
            <w:vAlign w:val="center"/>
            <w:hideMark/>
          </w:tcPr>
          <w:p w14:paraId="585C5EC7"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-11,9306</w:t>
            </w:r>
          </w:p>
        </w:tc>
        <w:tc>
          <w:tcPr>
            <w:tcW w:w="0" w:type="pct"/>
            <w:noWrap/>
            <w:vAlign w:val="center"/>
            <w:hideMark/>
          </w:tcPr>
          <w:p w14:paraId="6AACCF0F"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-62,1528</w:t>
            </w:r>
          </w:p>
        </w:tc>
        <w:tc>
          <w:tcPr>
            <w:tcW w:w="0" w:type="pct"/>
            <w:noWrap/>
            <w:vAlign w:val="center"/>
            <w:hideMark/>
          </w:tcPr>
          <w:p w14:paraId="02905954"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CACHOEIRA DO CACHIMBO</w:t>
            </w:r>
          </w:p>
        </w:tc>
        <w:tc>
          <w:tcPr>
            <w:tcW w:w="0" w:type="pct"/>
            <w:noWrap/>
            <w:vAlign w:val="center"/>
            <w:hideMark/>
          </w:tcPr>
          <w:p w14:paraId="76BFAE0D"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32850DF4"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33,61</w:t>
            </w:r>
          </w:p>
        </w:tc>
        <w:tc>
          <w:tcPr>
            <w:tcW w:w="0" w:type="pct"/>
            <w:noWrap/>
            <w:vAlign w:val="center"/>
            <w:hideMark/>
          </w:tcPr>
          <w:p w14:paraId="35752355"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4,04</w:t>
            </w:r>
          </w:p>
        </w:tc>
        <w:tc>
          <w:tcPr>
            <w:tcW w:w="0" w:type="pct"/>
            <w:noWrap/>
            <w:hideMark/>
          </w:tcPr>
          <w:p w14:paraId="69D9379D" w14:textId="5AD5CD41"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1.409</w:t>
            </w:r>
          </w:p>
        </w:tc>
      </w:tr>
      <w:tr w:rsidR="00F9458B" w:rsidRPr="004C7C0A" w14:paraId="0C9E427F"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0F76498"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15556010</w:t>
            </w:r>
          </w:p>
        </w:tc>
        <w:tc>
          <w:tcPr>
            <w:tcW w:w="0" w:type="pct"/>
            <w:noWrap/>
            <w:vAlign w:val="center"/>
            <w:hideMark/>
          </w:tcPr>
          <w:p w14:paraId="0DDB1462"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-11,9011</w:t>
            </w:r>
          </w:p>
        </w:tc>
        <w:tc>
          <w:tcPr>
            <w:tcW w:w="0" w:type="pct"/>
            <w:noWrap/>
            <w:vAlign w:val="center"/>
            <w:hideMark/>
          </w:tcPr>
          <w:p w14:paraId="28A99C11"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-61,2394</w:t>
            </w:r>
          </w:p>
        </w:tc>
        <w:tc>
          <w:tcPr>
            <w:tcW w:w="0" w:type="pct"/>
            <w:noWrap/>
            <w:vAlign w:val="center"/>
            <w:hideMark/>
          </w:tcPr>
          <w:p w14:paraId="0DD4EEF4"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PCH PRIMAVERA JUSANTE</w:t>
            </w:r>
          </w:p>
        </w:tc>
        <w:tc>
          <w:tcPr>
            <w:tcW w:w="0" w:type="pct"/>
            <w:noWrap/>
            <w:vAlign w:val="center"/>
            <w:hideMark/>
          </w:tcPr>
          <w:p w14:paraId="3CDFB1A6"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6CAF112F"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212,74</w:t>
            </w:r>
          </w:p>
        </w:tc>
        <w:tc>
          <w:tcPr>
            <w:tcW w:w="0" w:type="pct"/>
            <w:noWrap/>
            <w:vAlign w:val="center"/>
            <w:hideMark/>
          </w:tcPr>
          <w:p w14:paraId="133316C9"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73,43</w:t>
            </w:r>
          </w:p>
        </w:tc>
        <w:tc>
          <w:tcPr>
            <w:tcW w:w="0" w:type="pct"/>
            <w:noWrap/>
            <w:hideMark/>
          </w:tcPr>
          <w:p w14:paraId="29FDE746" w14:textId="57301BC4"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9.615</w:t>
            </w:r>
          </w:p>
        </w:tc>
      </w:tr>
      <w:tr w:rsidR="00F93C1D" w:rsidRPr="004C7C0A" w14:paraId="24080DCC"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E69C25A"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15565000</w:t>
            </w:r>
          </w:p>
        </w:tc>
        <w:tc>
          <w:tcPr>
            <w:tcW w:w="0" w:type="pct"/>
            <w:noWrap/>
            <w:vAlign w:val="center"/>
            <w:hideMark/>
          </w:tcPr>
          <w:p w14:paraId="2A51C3B9"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-10,4458</w:t>
            </w:r>
          </w:p>
        </w:tc>
        <w:tc>
          <w:tcPr>
            <w:tcW w:w="0" w:type="pct"/>
            <w:noWrap/>
            <w:vAlign w:val="center"/>
            <w:hideMark/>
          </w:tcPr>
          <w:p w14:paraId="1DCE5F8F"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-62,4656</w:t>
            </w:r>
          </w:p>
        </w:tc>
        <w:tc>
          <w:tcPr>
            <w:tcW w:w="0" w:type="pct"/>
            <w:noWrap/>
            <w:vAlign w:val="center"/>
            <w:hideMark/>
          </w:tcPr>
          <w:p w14:paraId="1134B224"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JARU</w:t>
            </w:r>
          </w:p>
        </w:tc>
        <w:tc>
          <w:tcPr>
            <w:tcW w:w="0" w:type="pct"/>
            <w:noWrap/>
            <w:vAlign w:val="center"/>
            <w:hideMark/>
          </w:tcPr>
          <w:p w14:paraId="2DA2C39B"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5836D172"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92,07</w:t>
            </w:r>
          </w:p>
        </w:tc>
        <w:tc>
          <w:tcPr>
            <w:tcW w:w="0" w:type="pct"/>
            <w:noWrap/>
            <w:vAlign w:val="center"/>
            <w:hideMark/>
          </w:tcPr>
          <w:p w14:paraId="4A0DEED6"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5,11</w:t>
            </w:r>
          </w:p>
        </w:tc>
        <w:tc>
          <w:tcPr>
            <w:tcW w:w="0" w:type="pct"/>
            <w:noWrap/>
            <w:hideMark/>
          </w:tcPr>
          <w:p w14:paraId="13905B37" w14:textId="6BA61048"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3.958</w:t>
            </w:r>
          </w:p>
        </w:tc>
      </w:tr>
      <w:tr w:rsidR="00F9458B" w:rsidRPr="004C7C0A" w14:paraId="658809CB"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4060327"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15575000</w:t>
            </w:r>
          </w:p>
        </w:tc>
        <w:tc>
          <w:tcPr>
            <w:tcW w:w="0" w:type="pct"/>
            <w:noWrap/>
            <w:vAlign w:val="center"/>
            <w:hideMark/>
          </w:tcPr>
          <w:p w14:paraId="55B3EA46"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-9,3472</w:t>
            </w:r>
          </w:p>
        </w:tc>
        <w:tc>
          <w:tcPr>
            <w:tcW w:w="0" w:type="pct"/>
            <w:noWrap/>
            <w:vAlign w:val="center"/>
            <w:hideMark/>
          </w:tcPr>
          <w:p w14:paraId="722F69FA"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-61,9347</w:t>
            </w:r>
          </w:p>
        </w:tc>
        <w:tc>
          <w:tcPr>
            <w:tcW w:w="0" w:type="pct"/>
            <w:noWrap/>
            <w:vAlign w:val="center"/>
            <w:hideMark/>
          </w:tcPr>
          <w:p w14:paraId="200180E7"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PIRATININGA</w:t>
            </w:r>
          </w:p>
        </w:tc>
        <w:tc>
          <w:tcPr>
            <w:tcW w:w="0" w:type="pct"/>
            <w:noWrap/>
            <w:vAlign w:val="center"/>
            <w:hideMark/>
          </w:tcPr>
          <w:p w14:paraId="74BAD2BD"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3E339F09"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125,85</w:t>
            </w:r>
          </w:p>
        </w:tc>
        <w:tc>
          <w:tcPr>
            <w:tcW w:w="0" w:type="pct"/>
            <w:noWrap/>
            <w:vAlign w:val="center"/>
            <w:hideMark/>
          </w:tcPr>
          <w:p w14:paraId="5D68F834"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24,31</w:t>
            </w:r>
          </w:p>
        </w:tc>
        <w:tc>
          <w:tcPr>
            <w:tcW w:w="0" w:type="pct"/>
            <w:noWrap/>
            <w:hideMark/>
          </w:tcPr>
          <w:p w14:paraId="1F06DE3A" w14:textId="5CCB9171"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4.646</w:t>
            </w:r>
          </w:p>
        </w:tc>
      </w:tr>
      <w:tr w:rsidR="00F93C1D" w:rsidRPr="004C7C0A" w14:paraId="2A3C9E5C"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EECAFD3"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15580000</w:t>
            </w:r>
          </w:p>
        </w:tc>
        <w:tc>
          <w:tcPr>
            <w:tcW w:w="0" w:type="pct"/>
            <w:noWrap/>
            <w:vAlign w:val="center"/>
            <w:hideMark/>
          </w:tcPr>
          <w:p w14:paraId="49220DE4"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-8,9322</w:t>
            </w:r>
          </w:p>
        </w:tc>
        <w:tc>
          <w:tcPr>
            <w:tcW w:w="0" w:type="pct"/>
            <w:noWrap/>
            <w:vAlign w:val="center"/>
            <w:hideMark/>
          </w:tcPr>
          <w:p w14:paraId="3A7BAE4F"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-62,0556</w:t>
            </w:r>
          </w:p>
        </w:tc>
        <w:tc>
          <w:tcPr>
            <w:tcW w:w="0" w:type="pct"/>
            <w:noWrap/>
            <w:vAlign w:val="center"/>
            <w:hideMark/>
          </w:tcPr>
          <w:p w14:paraId="35DAD54E"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TABAJARA</w:t>
            </w:r>
          </w:p>
        </w:tc>
        <w:tc>
          <w:tcPr>
            <w:tcW w:w="0" w:type="pct"/>
            <w:noWrap/>
            <w:vAlign w:val="center"/>
            <w:hideMark/>
          </w:tcPr>
          <w:p w14:paraId="2735EB8D"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5A9A4E5F" w14:textId="3522E62E"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513,69</w:t>
            </w:r>
          </w:p>
        </w:tc>
        <w:tc>
          <w:tcPr>
            <w:tcW w:w="0" w:type="pct"/>
            <w:noWrap/>
            <w:vAlign w:val="center"/>
            <w:hideMark/>
          </w:tcPr>
          <w:p w14:paraId="6CBD7DA8"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264,19</w:t>
            </w:r>
          </w:p>
        </w:tc>
        <w:tc>
          <w:tcPr>
            <w:tcW w:w="0" w:type="pct"/>
            <w:noWrap/>
            <w:hideMark/>
          </w:tcPr>
          <w:p w14:paraId="3C8A8C7E" w14:textId="08977C7D"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60.210</w:t>
            </w:r>
          </w:p>
        </w:tc>
      </w:tr>
      <w:tr w:rsidR="00F9458B" w:rsidRPr="004C7C0A" w14:paraId="19D4E605"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293E811"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15590000</w:t>
            </w:r>
          </w:p>
        </w:tc>
        <w:tc>
          <w:tcPr>
            <w:tcW w:w="0" w:type="pct"/>
            <w:noWrap/>
            <w:vAlign w:val="center"/>
            <w:hideMark/>
          </w:tcPr>
          <w:p w14:paraId="2F3ABA4E"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-9,1789</w:t>
            </w:r>
          </w:p>
        </w:tc>
        <w:tc>
          <w:tcPr>
            <w:tcW w:w="0" w:type="pct"/>
            <w:noWrap/>
            <w:vAlign w:val="center"/>
            <w:hideMark/>
          </w:tcPr>
          <w:p w14:paraId="7B0A0BFD"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-62,9522</w:t>
            </w:r>
          </w:p>
        </w:tc>
        <w:tc>
          <w:tcPr>
            <w:tcW w:w="0" w:type="pct"/>
            <w:noWrap/>
            <w:vAlign w:val="center"/>
            <w:hideMark/>
          </w:tcPr>
          <w:p w14:paraId="4B7AD7F4"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MINERAÇÃO JACUNDÁ</w:t>
            </w:r>
          </w:p>
        </w:tc>
        <w:tc>
          <w:tcPr>
            <w:tcW w:w="0" w:type="pct"/>
            <w:noWrap/>
            <w:vAlign w:val="center"/>
            <w:hideMark/>
          </w:tcPr>
          <w:p w14:paraId="42BB8CF9"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301C046D"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27,93</w:t>
            </w:r>
          </w:p>
        </w:tc>
        <w:tc>
          <w:tcPr>
            <w:tcW w:w="0" w:type="pct"/>
            <w:noWrap/>
            <w:vAlign w:val="center"/>
            <w:hideMark/>
          </w:tcPr>
          <w:p w14:paraId="3DE28684"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1,30</w:t>
            </w:r>
          </w:p>
        </w:tc>
        <w:tc>
          <w:tcPr>
            <w:tcW w:w="0" w:type="pct"/>
            <w:noWrap/>
            <w:hideMark/>
          </w:tcPr>
          <w:p w14:paraId="364F4348" w14:textId="368F721F"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1.127</w:t>
            </w:r>
          </w:p>
        </w:tc>
      </w:tr>
      <w:tr w:rsidR="00F93C1D" w:rsidRPr="004C7C0A" w14:paraId="60DECDA5"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788FE86"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15650000</w:t>
            </w:r>
          </w:p>
        </w:tc>
        <w:tc>
          <w:tcPr>
            <w:tcW w:w="0" w:type="pct"/>
            <w:noWrap/>
            <w:vAlign w:val="center"/>
            <w:hideMark/>
          </w:tcPr>
          <w:p w14:paraId="7D9910B3"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-7,9578</w:t>
            </w:r>
          </w:p>
        </w:tc>
        <w:tc>
          <w:tcPr>
            <w:tcW w:w="0" w:type="pct"/>
            <w:noWrap/>
            <w:vAlign w:val="center"/>
            <w:hideMark/>
          </w:tcPr>
          <w:p w14:paraId="7422A1CE"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-62,0425</w:t>
            </w:r>
          </w:p>
        </w:tc>
        <w:tc>
          <w:tcPr>
            <w:tcW w:w="0" w:type="pct"/>
            <w:noWrap/>
            <w:vAlign w:val="center"/>
            <w:hideMark/>
          </w:tcPr>
          <w:p w14:paraId="6FA6428F"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MALOCA TENHARIM</w:t>
            </w:r>
          </w:p>
        </w:tc>
        <w:tc>
          <w:tcPr>
            <w:tcW w:w="0" w:type="pct"/>
            <w:noWrap/>
            <w:vAlign w:val="center"/>
            <w:hideMark/>
          </w:tcPr>
          <w:p w14:paraId="58546959"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395A6FD9"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145,25</w:t>
            </w:r>
          </w:p>
        </w:tc>
        <w:tc>
          <w:tcPr>
            <w:tcW w:w="0" w:type="pct"/>
            <w:noWrap/>
            <w:vAlign w:val="center"/>
            <w:hideMark/>
          </w:tcPr>
          <w:p w14:paraId="5D819C9D"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6,71</w:t>
            </w:r>
          </w:p>
        </w:tc>
        <w:tc>
          <w:tcPr>
            <w:tcW w:w="0" w:type="pct"/>
            <w:noWrap/>
            <w:hideMark/>
          </w:tcPr>
          <w:p w14:paraId="5062297F" w14:textId="3819D745"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3.557</w:t>
            </w:r>
          </w:p>
        </w:tc>
      </w:tr>
      <w:tr w:rsidR="00F9458B" w:rsidRPr="004C7C0A" w14:paraId="2DFE5343"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E840AFB"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15660000</w:t>
            </w:r>
          </w:p>
        </w:tc>
        <w:tc>
          <w:tcPr>
            <w:tcW w:w="0" w:type="pct"/>
            <w:noWrap/>
            <w:vAlign w:val="center"/>
            <w:hideMark/>
          </w:tcPr>
          <w:p w14:paraId="0AA6296F"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-7,6303</w:t>
            </w:r>
          </w:p>
        </w:tc>
        <w:tc>
          <w:tcPr>
            <w:tcW w:w="0" w:type="pct"/>
            <w:noWrap/>
            <w:vAlign w:val="center"/>
            <w:hideMark/>
          </w:tcPr>
          <w:p w14:paraId="23905088"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-62,6553</w:t>
            </w:r>
          </w:p>
        </w:tc>
        <w:tc>
          <w:tcPr>
            <w:tcW w:w="0" w:type="pct"/>
            <w:noWrap/>
            <w:vAlign w:val="center"/>
            <w:hideMark/>
          </w:tcPr>
          <w:p w14:paraId="726E36A3"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MAICI-MIRIM</w:t>
            </w:r>
          </w:p>
        </w:tc>
        <w:tc>
          <w:tcPr>
            <w:tcW w:w="0" w:type="pct"/>
            <w:noWrap/>
            <w:vAlign w:val="center"/>
            <w:hideMark/>
          </w:tcPr>
          <w:p w14:paraId="09330520"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0558647C"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34,84</w:t>
            </w:r>
          </w:p>
        </w:tc>
        <w:tc>
          <w:tcPr>
            <w:tcW w:w="0" w:type="pct"/>
            <w:noWrap/>
            <w:vAlign w:val="center"/>
            <w:hideMark/>
          </w:tcPr>
          <w:p w14:paraId="2B13A3F1"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3,09</w:t>
            </w:r>
          </w:p>
        </w:tc>
        <w:tc>
          <w:tcPr>
            <w:tcW w:w="0" w:type="pct"/>
            <w:noWrap/>
            <w:hideMark/>
          </w:tcPr>
          <w:p w14:paraId="2B85258D" w14:textId="52643AE5"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631</w:t>
            </w:r>
          </w:p>
        </w:tc>
      </w:tr>
      <w:tr w:rsidR="00F93C1D" w:rsidRPr="004C7C0A" w14:paraId="5572338F"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0CCFE4B"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15680000</w:t>
            </w:r>
          </w:p>
        </w:tc>
        <w:tc>
          <w:tcPr>
            <w:tcW w:w="0" w:type="pct"/>
            <w:noWrap/>
            <w:vAlign w:val="center"/>
            <w:hideMark/>
          </w:tcPr>
          <w:p w14:paraId="23444BA1"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-7,8533</w:t>
            </w:r>
          </w:p>
        </w:tc>
        <w:tc>
          <w:tcPr>
            <w:tcW w:w="0" w:type="pct"/>
            <w:noWrap/>
            <w:vAlign w:val="center"/>
            <w:hideMark/>
          </w:tcPr>
          <w:p w14:paraId="0E1624CD"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-61,3339</w:t>
            </w:r>
          </w:p>
        </w:tc>
        <w:tc>
          <w:tcPr>
            <w:tcW w:w="0" w:type="pct"/>
            <w:noWrap/>
            <w:vAlign w:val="center"/>
            <w:hideMark/>
          </w:tcPr>
          <w:p w14:paraId="028E80A0"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FAZENDA BELA VISTA</w:t>
            </w:r>
          </w:p>
        </w:tc>
        <w:tc>
          <w:tcPr>
            <w:tcW w:w="0" w:type="pct"/>
            <w:noWrap/>
            <w:vAlign w:val="center"/>
            <w:hideMark/>
          </w:tcPr>
          <w:p w14:paraId="2FE93DC9"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21F422B0"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45,25</w:t>
            </w:r>
          </w:p>
        </w:tc>
        <w:tc>
          <w:tcPr>
            <w:tcW w:w="0" w:type="pct"/>
            <w:noWrap/>
            <w:vAlign w:val="center"/>
            <w:hideMark/>
          </w:tcPr>
          <w:p w14:paraId="2DE37C2D"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3,15</w:t>
            </w:r>
          </w:p>
        </w:tc>
        <w:tc>
          <w:tcPr>
            <w:tcW w:w="0" w:type="pct"/>
            <w:noWrap/>
            <w:hideMark/>
          </w:tcPr>
          <w:p w14:paraId="0B1F93B5" w14:textId="6A34524F"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1.529</w:t>
            </w:r>
          </w:p>
        </w:tc>
      </w:tr>
      <w:tr w:rsidR="00F9458B" w:rsidRPr="004C7C0A" w14:paraId="15230561"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930E69E"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15750000</w:t>
            </w:r>
          </w:p>
        </w:tc>
        <w:tc>
          <w:tcPr>
            <w:tcW w:w="0" w:type="pct"/>
            <w:noWrap/>
            <w:vAlign w:val="center"/>
            <w:hideMark/>
          </w:tcPr>
          <w:p w14:paraId="040C03EF"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-10,1694</w:t>
            </w:r>
          </w:p>
        </w:tc>
        <w:tc>
          <w:tcPr>
            <w:tcW w:w="0" w:type="pct"/>
            <w:noWrap/>
            <w:vAlign w:val="center"/>
            <w:hideMark/>
          </w:tcPr>
          <w:p w14:paraId="5BFF94B4"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-59,4661</w:t>
            </w:r>
          </w:p>
        </w:tc>
        <w:tc>
          <w:tcPr>
            <w:tcW w:w="0" w:type="pct"/>
            <w:noWrap/>
            <w:vAlign w:val="center"/>
            <w:hideMark/>
          </w:tcPr>
          <w:p w14:paraId="76F8B606"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HUMBOLDT</w:t>
            </w:r>
          </w:p>
        </w:tc>
        <w:tc>
          <w:tcPr>
            <w:tcW w:w="0" w:type="pct"/>
            <w:noWrap/>
            <w:vAlign w:val="center"/>
            <w:hideMark/>
          </w:tcPr>
          <w:p w14:paraId="3E6BEEF4"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4DBADA56"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302,45</w:t>
            </w:r>
          </w:p>
        </w:tc>
        <w:tc>
          <w:tcPr>
            <w:tcW w:w="0" w:type="pct"/>
            <w:noWrap/>
            <w:vAlign w:val="center"/>
            <w:hideMark/>
          </w:tcPr>
          <w:p w14:paraId="1456EAF7"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32,87</w:t>
            </w:r>
          </w:p>
        </w:tc>
        <w:tc>
          <w:tcPr>
            <w:tcW w:w="0" w:type="pct"/>
            <w:noWrap/>
            <w:hideMark/>
          </w:tcPr>
          <w:p w14:paraId="6580B169" w14:textId="744688D9"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15.275</w:t>
            </w:r>
          </w:p>
        </w:tc>
      </w:tr>
      <w:tr w:rsidR="00F93C1D" w:rsidRPr="004C7C0A" w14:paraId="1BDB47CF"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B9213DB"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15795000</w:t>
            </w:r>
          </w:p>
        </w:tc>
        <w:tc>
          <w:tcPr>
            <w:tcW w:w="0" w:type="pct"/>
            <w:noWrap/>
            <w:vAlign w:val="center"/>
            <w:hideMark/>
          </w:tcPr>
          <w:p w14:paraId="2E10AC8D"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-7,7394</w:t>
            </w:r>
          </w:p>
        </w:tc>
        <w:tc>
          <w:tcPr>
            <w:tcW w:w="0" w:type="pct"/>
            <w:noWrap/>
            <w:vAlign w:val="center"/>
            <w:hideMark/>
          </w:tcPr>
          <w:p w14:paraId="50B85797"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-60,5761</w:t>
            </w:r>
          </w:p>
        </w:tc>
        <w:tc>
          <w:tcPr>
            <w:tcW w:w="0" w:type="pct"/>
            <w:noWrap/>
            <w:vAlign w:val="center"/>
            <w:hideMark/>
          </w:tcPr>
          <w:p w14:paraId="4B0528CD"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LEONTINO</w:t>
            </w:r>
          </w:p>
        </w:tc>
        <w:tc>
          <w:tcPr>
            <w:tcW w:w="0" w:type="pct"/>
            <w:noWrap/>
            <w:vAlign w:val="center"/>
            <w:hideMark/>
          </w:tcPr>
          <w:p w14:paraId="1FFB1E5C"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7FC879BF"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418,49</w:t>
            </w:r>
          </w:p>
        </w:tc>
        <w:tc>
          <w:tcPr>
            <w:tcW w:w="0" w:type="pct"/>
            <w:noWrap/>
            <w:vAlign w:val="center"/>
            <w:hideMark/>
          </w:tcPr>
          <w:p w14:paraId="48F39BC8"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44,16</w:t>
            </w:r>
          </w:p>
        </w:tc>
        <w:tc>
          <w:tcPr>
            <w:tcW w:w="0" w:type="pct"/>
            <w:noWrap/>
            <w:hideMark/>
          </w:tcPr>
          <w:p w14:paraId="44AC2A30" w14:textId="50FCD91A"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16.213</w:t>
            </w:r>
          </w:p>
        </w:tc>
      </w:tr>
      <w:tr w:rsidR="00F9458B" w:rsidRPr="004C7C0A" w14:paraId="5AB4E9CA"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65E97E8"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15828000</w:t>
            </w:r>
          </w:p>
        </w:tc>
        <w:tc>
          <w:tcPr>
            <w:tcW w:w="0" w:type="pct"/>
            <w:noWrap/>
            <w:vAlign w:val="center"/>
            <w:hideMark/>
          </w:tcPr>
          <w:p w14:paraId="35F6729A"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-7,5928</w:t>
            </w:r>
          </w:p>
        </w:tc>
        <w:tc>
          <w:tcPr>
            <w:tcW w:w="0" w:type="pct"/>
            <w:noWrap/>
            <w:vAlign w:val="center"/>
            <w:hideMark/>
          </w:tcPr>
          <w:p w14:paraId="4A97572F"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-60,7094</w:t>
            </w:r>
          </w:p>
        </w:tc>
        <w:tc>
          <w:tcPr>
            <w:tcW w:w="0" w:type="pct"/>
            <w:noWrap/>
            <w:vAlign w:val="center"/>
            <w:hideMark/>
          </w:tcPr>
          <w:p w14:paraId="2AF88CBA"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FAZENDA BOA LEMBRANÇA</w:t>
            </w:r>
          </w:p>
        </w:tc>
        <w:tc>
          <w:tcPr>
            <w:tcW w:w="0" w:type="pct"/>
            <w:noWrap/>
            <w:vAlign w:val="center"/>
            <w:hideMark/>
          </w:tcPr>
          <w:p w14:paraId="1C3B8F91"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33FF78E8" w14:textId="40A87AA2"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413,81</w:t>
            </w:r>
          </w:p>
        </w:tc>
        <w:tc>
          <w:tcPr>
            <w:tcW w:w="0" w:type="pct"/>
            <w:noWrap/>
            <w:vAlign w:val="center"/>
            <w:hideMark/>
          </w:tcPr>
          <w:p w14:paraId="6ACE1DD7"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184,16</w:t>
            </w:r>
          </w:p>
        </w:tc>
        <w:tc>
          <w:tcPr>
            <w:tcW w:w="0" w:type="pct"/>
            <w:noWrap/>
            <w:hideMark/>
          </w:tcPr>
          <w:p w14:paraId="005BBED7" w14:textId="0F21A66C"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59.328</w:t>
            </w:r>
          </w:p>
        </w:tc>
      </w:tr>
      <w:tr w:rsidR="00F93C1D" w:rsidRPr="004C7C0A" w14:paraId="671F02A0"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979C040"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15830000</w:t>
            </w:r>
          </w:p>
        </w:tc>
        <w:tc>
          <w:tcPr>
            <w:tcW w:w="0" w:type="pct"/>
            <w:noWrap/>
            <w:vAlign w:val="center"/>
            <w:hideMark/>
          </w:tcPr>
          <w:p w14:paraId="7ED1459E"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-7,2078</w:t>
            </w:r>
          </w:p>
        </w:tc>
        <w:tc>
          <w:tcPr>
            <w:tcW w:w="0" w:type="pct"/>
            <w:noWrap/>
            <w:vAlign w:val="center"/>
            <w:hideMark/>
          </w:tcPr>
          <w:p w14:paraId="3D68AD98"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-60,65</w:t>
            </w:r>
          </w:p>
        </w:tc>
        <w:tc>
          <w:tcPr>
            <w:tcW w:w="0" w:type="pct"/>
            <w:noWrap/>
            <w:vAlign w:val="center"/>
            <w:hideMark/>
          </w:tcPr>
          <w:p w14:paraId="73D868F9"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PRAINHA VELHA</w:t>
            </w:r>
          </w:p>
        </w:tc>
        <w:tc>
          <w:tcPr>
            <w:tcW w:w="0" w:type="pct"/>
            <w:noWrap/>
            <w:vAlign w:val="center"/>
            <w:hideMark/>
          </w:tcPr>
          <w:p w14:paraId="5040009B"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426426BB" w14:textId="373DA011"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277,72</w:t>
            </w:r>
          </w:p>
        </w:tc>
        <w:tc>
          <w:tcPr>
            <w:tcW w:w="0" w:type="pct"/>
            <w:noWrap/>
            <w:vAlign w:val="center"/>
            <w:hideMark/>
          </w:tcPr>
          <w:p w14:paraId="172EA768"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328,72</w:t>
            </w:r>
          </w:p>
        </w:tc>
        <w:tc>
          <w:tcPr>
            <w:tcW w:w="0" w:type="pct"/>
            <w:noWrap/>
            <w:hideMark/>
          </w:tcPr>
          <w:p w14:paraId="73D90197" w14:textId="18FA26E6"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130.826</w:t>
            </w:r>
          </w:p>
        </w:tc>
      </w:tr>
      <w:tr w:rsidR="00F9458B" w:rsidRPr="004C7C0A" w14:paraId="475E0300"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BB4AF3C"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15910000</w:t>
            </w:r>
          </w:p>
        </w:tc>
        <w:tc>
          <w:tcPr>
            <w:tcW w:w="0" w:type="pct"/>
            <w:noWrap/>
            <w:vAlign w:val="center"/>
            <w:hideMark/>
          </w:tcPr>
          <w:p w14:paraId="4DB354FB"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-6,7956</w:t>
            </w:r>
          </w:p>
        </w:tc>
        <w:tc>
          <w:tcPr>
            <w:tcW w:w="0" w:type="pct"/>
            <w:noWrap/>
            <w:vAlign w:val="center"/>
            <w:hideMark/>
          </w:tcPr>
          <w:p w14:paraId="73D00642"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-59,0422</w:t>
            </w:r>
          </w:p>
        </w:tc>
        <w:tc>
          <w:tcPr>
            <w:tcW w:w="0" w:type="pct"/>
            <w:noWrap/>
            <w:vAlign w:val="center"/>
            <w:hideMark/>
          </w:tcPr>
          <w:p w14:paraId="0E8D1375"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SANTARÉM SUCUNDURI</w:t>
            </w:r>
          </w:p>
        </w:tc>
        <w:tc>
          <w:tcPr>
            <w:tcW w:w="0" w:type="pct"/>
            <w:noWrap/>
            <w:vAlign w:val="center"/>
            <w:hideMark/>
          </w:tcPr>
          <w:p w14:paraId="55301E2F"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3202D122"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432,01</w:t>
            </w:r>
          </w:p>
        </w:tc>
        <w:tc>
          <w:tcPr>
            <w:tcW w:w="0" w:type="pct"/>
            <w:noWrap/>
            <w:vAlign w:val="center"/>
            <w:hideMark/>
          </w:tcPr>
          <w:p w14:paraId="311DD9F2"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28,10</w:t>
            </w:r>
          </w:p>
        </w:tc>
        <w:tc>
          <w:tcPr>
            <w:tcW w:w="0" w:type="pct"/>
            <w:noWrap/>
            <w:hideMark/>
          </w:tcPr>
          <w:p w14:paraId="613EF586" w14:textId="4FB2F8BB"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12.686</w:t>
            </w:r>
          </w:p>
        </w:tc>
      </w:tr>
      <w:tr w:rsidR="00F93C1D" w:rsidRPr="004C7C0A" w14:paraId="1B87802A"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CA5F15C"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15930000</w:t>
            </w:r>
          </w:p>
        </w:tc>
        <w:tc>
          <w:tcPr>
            <w:tcW w:w="0" w:type="pct"/>
            <w:noWrap/>
            <w:vAlign w:val="center"/>
            <w:hideMark/>
          </w:tcPr>
          <w:p w14:paraId="052958E0"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-7,1014</w:t>
            </w:r>
          </w:p>
        </w:tc>
        <w:tc>
          <w:tcPr>
            <w:tcW w:w="0" w:type="pct"/>
            <w:noWrap/>
            <w:vAlign w:val="center"/>
            <w:hideMark/>
          </w:tcPr>
          <w:p w14:paraId="1E4345FF"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-59,6833</w:t>
            </w:r>
          </w:p>
        </w:tc>
        <w:tc>
          <w:tcPr>
            <w:tcW w:w="0" w:type="pct"/>
            <w:noWrap/>
            <w:vAlign w:val="center"/>
            <w:hideMark/>
          </w:tcPr>
          <w:p w14:paraId="15E0F918"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ACARI BR-230</w:t>
            </w:r>
          </w:p>
        </w:tc>
        <w:tc>
          <w:tcPr>
            <w:tcW w:w="0" w:type="pct"/>
            <w:noWrap/>
            <w:vAlign w:val="center"/>
            <w:hideMark/>
          </w:tcPr>
          <w:p w14:paraId="72C0BCB2"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Madeira</w:t>
            </w:r>
          </w:p>
        </w:tc>
        <w:tc>
          <w:tcPr>
            <w:tcW w:w="0" w:type="pct"/>
            <w:noWrap/>
            <w:vAlign w:val="center"/>
            <w:hideMark/>
          </w:tcPr>
          <w:p w14:paraId="6713F498"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182,93</w:t>
            </w:r>
          </w:p>
        </w:tc>
        <w:tc>
          <w:tcPr>
            <w:tcW w:w="0" w:type="pct"/>
            <w:noWrap/>
            <w:vAlign w:val="center"/>
            <w:hideMark/>
          </w:tcPr>
          <w:p w14:paraId="039B55D9"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6,82</w:t>
            </w:r>
          </w:p>
        </w:tc>
        <w:tc>
          <w:tcPr>
            <w:tcW w:w="0" w:type="pct"/>
            <w:noWrap/>
            <w:hideMark/>
          </w:tcPr>
          <w:p w14:paraId="79390526" w14:textId="1FFCFA19"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4.983</w:t>
            </w:r>
          </w:p>
        </w:tc>
      </w:tr>
      <w:tr w:rsidR="00F9458B" w:rsidRPr="004C7C0A" w14:paraId="2F650863"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84C7A63"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17091000</w:t>
            </w:r>
          </w:p>
        </w:tc>
        <w:tc>
          <w:tcPr>
            <w:tcW w:w="0" w:type="pct"/>
            <w:noWrap/>
            <w:vAlign w:val="center"/>
            <w:hideMark/>
          </w:tcPr>
          <w:p w14:paraId="69000B78"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-13,4608</w:t>
            </w:r>
          </w:p>
        </w:tc>
        <w:tc>
          <w:tcPr>
            <w:tcW w:w="0" w:type="pct"/>
            <w:noWrap/>
            <w:vAlign w:val="center"/>
            <w:hideMark/>
          </w:tcPr>
          <w:p w14:paraId="41C4DCD3"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-59,0078</w:t>
            </w:r>
          </w:p>
        </w:tc>
        <w:tc>
          <w:tcPr>
            <w:tcW w:w="0" w:type="pct"/>
            <w:noWrap/>
            <w:vAlign w:val="center"/>
            <w:hideMark/>
          </w:tcPr>
          <w:p w14:paraId="38586983"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FAZENDA TUCUNARÉ</w:t>
            </w:r>
          </w:p>
        </w:tc>
        <w:tc>
          <w:tcPr>
            <w:tcW w:w="0" w:type="pct"/>
            <w:noWrap/>
            <w:vAlign w:val="center"/>
            <w:hideMark/>
          </w:tcPr>
          <w:p w14:paraId="32D49EC8"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21DC307B"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140,30</w:t>
            </w:r>
          </w:p>
        </w:tc>
        <w:tc>
          <w:tcPr>
            <w:tcW w:w="0" w:type="pct"/>
            <w:noWrap/>
            <w:vAlign w:val="center"/>
            <w:hideMark/>
          </w:tcPr>
          <w:p w14:paraId="173C9FA6"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119,93</w:t>
            </w:r>
          </w:p>
        </w:tc>
        <w:tc>
          <w:tcPr>
            <w:tcW w:w="0" w:type="pct"/>
            <w:noWrap/>
            <w:hideMark/>
          </w:tcPr>
          <w:p w14:paraId="0BC5694B" w14:textId="47135498"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4.360</w:t>
            </w:r>
          </w:p>
        </w:tc>
      </w:tr>
      <w:tr w:rsidR="00F93C1D" w:rsidRPr="004C7C0A" w14:paraId="533E9B62"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1FF82E6"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17092800</w:t>
            </w:r>
          </w:p>
        </w:tc>
        <w:tc>
          <w:tcPr>
            <w:tcW w:w="0" w:type="pct"/>
            <w:noWrap/>
            <w:vAlign w:val="center"/>
            <w:hideMark/>
          </w:tcPr>
          <w:p w14:paraId="524D8F97"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-13,0264</w:t>
            </w:r>
          </w:p>
        </w:tc>
        <w:tc>
          <w:tcPr>
            <w:tcW w:w="0" w:type="pct"/>
            <w:noWrap/>
            <w:vAlign w:val="center"/>
            <w:hideMark/>
          </w:tcPr>
          <w:p w14:paraId="048A6C20"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-58,1853</w:t>
            </w:r>
          </w:p>
        </w:tc>
        <w:tc>
          <w:tcPr>
            <w:tcW w:w="0" w:type="pct"/>
            <w:noWrap/>
            <w:vAlign w:val="center"/>
            <w:hideMark/>
          </w:tcPr>
          <w:p w14:paraId="4D62BA0D"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ALDEIA SACRE II</w:t>
            </w:r>
          </w:p>
        </w:tc>
        <w:tc>
          <w:tcPr>
            <w:tcW w:w="0" w:type="pct"/>
            <w:noWrap/>
            <w:vAlign w:val="center"/>
            <w:hideMark/>
          </w:tcPr>
          <w:p w14:paraId="5F8867ED"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0F07DBD2"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179,80</w:t>
            </w:r>
          </w:p>
        </w:tc>
        <w:tc>
          <w:tcPr>
            <w:tcW w:w="0" w:type="pct"/>
            <w:noWrap/>
            <w:vAlign w:val="center"/>
            <w:hideMark/>
          </w:tcPr>
          <w:p w14:paraId="3B88D045"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135,16</w:t>
            </w:r>
          </w:p>
        </w:tc>
        <w:tc>
          <w:tcPr>
            <w:tcW w:w="0" w:type="pct"/>
            <w:noWrap/>
            <w:hideMark/>
          </w:tcPr>
          <w:p w14:paraId="0AAABDC3" w14:textId="4BA117F2"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6.773</w:t>
            </w:r>
          </w:p>
        </w:tc>
      </w:tr>
      <w:tr w:rsidR="00F9458B" w:rsidRPr="004C7C0A" w14:paraId="451C07BC"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3DBEBA0"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17093000</w:t>
            </w:r>
          </w:p>
        </w:tc>
        <w:tc>
          <w:tcPr>
            <w:tcW w:w="0" w:type="pct"/>
            <w:noWrap/>
            <w:vAlign w:val="center"/>
            <w:hideMark/>
          </w:tcPr>
          <w:p w14:paraId="46EB179D"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-11,3583</w:t>
            </w:r>
          </w:p>
        </w:tc>
        <w:tc>
          <w:tcPr>
            <w:tcW w:w="0" w:type="pct"/>
            <w:noWrap/>
            <w:vAlign w:val="center"/>
            <w:hideMark/>
          </w:tcPr>
          <w:p w14:paraId="43F5CE9B"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-58,3428</w:t>
            </w:r>
          </w:p>
        </w:tc>
        <w:tc>
          <w:tcPr>
            <w:tcW w:w="0" w:type="pct"/>
            <w:noWrap/>
            <w:vAlign w:val="center"/>
            <w:hideMark/>
          </w:tcPr>
          <w:p w14:paraId="4803F1B7" w14:textId="77777777" w:rsidR="00F9458B" w:rsidRPr="004C7C0A" w:rsidRDefault="00F9458B" w:rsidP="00F9458B">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FONTANILHAS</w:t>
            </w:r>
          </w:p>
        </w:tc>
        <w:tc>
          <w:tcPr>
            <w:tcW w:w="0" w:type="pct"/>
            <w:noWrap/>
            <w:vAlign w:val="center"/>
            <w:hideMark/>
          </w:tcPr>
          <w:p w14:paraId="5A5CD86A" w14:textId="77777777"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36E739AB" w14:textId="419574C9"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395,33</w:t>
            </w:r>
          </w:p>
        </w:tc>
        <w:tc>
          <w:tcPr>
            <w:tcW w:w="0" w:type="pct"/>
            <w:noWrap/>
            <w:vAlign w:val="center"/>
            <w:hideMark/>
          </w:tcPr>
          <w:p w14:paraId="5F9C22D2" w14:textId="7D0683E1"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081,59</w:t>
            </w:r>
          </w:p>
        </w:tc>
        <w:tc>
          <w:tcPr>
            <w:tcW w:w="0" w:type="pct"/>
            <w:noWrap/>
            <w:hideMark/>
          </w:tcPr>
          <w:p w14:paraId="03F0B9FE" w14:textId="7E2078C0" w:rsidR="00F9458B" w:rsidRPr="004C7C0A" w:rsidRDefault="00F9458B" w:rsidP="00F9458B">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55.936</w:t>
            </w:r>
          </w:p>
        </w:tc>
      </w:tr>
      <w:tr w:rsidR="00F93C1D" w:rsidRPr="004C7C0A" w14:paraId="130929FE"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F61958E" w14:textId="77777777" w:rsidR="00F9458B" w:rsidRPr="004C7C0A" w:rsidRDefault="00F9458B" w:rsidP="00F9458B">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17095000</w:t>
            </w:r>
          </w:p>
        </w:tc>
        <w:tc>
          <w:tcPr>
            <w:tcW w:w="0" w:type="pct"/>
            <w:noWrap/>
            <w:vAlign w:val="center"/>
            <w:hideMark/>
          </w:tcPr>
          <w:p w14:paraId="3DB355C2"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-11,7181</w:t>
            </w:r>
          </w:p>
        </w:tc>
        <w:tc>
          <w:tcPr>
            <w:tcW w:w="0" w:type="pct"/>
            <w:noWrap/>
            <w:vAlign w:val="center"/>
            <w:hideMark/>
          </w:tcPr>
          <w:p w14:paraId="23EDBFE8"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-58,0481</w:t>
            </w:r>
          </w:p>
        </w:tc>
        <w:tc>
          <w:tcPr>
            <w:tcW w:w="0" w:type="pct"/>
            <w:noWrap/>
            <w:vAlign w:val="center"/>
            <w:hideMark/>
          </w:tcPr>
          <w:p w14:paraId="72E7E53F" w14:textId="77777777" w:rsidR="00F9458B" w:rsidRPr="004C7C0A" w:rsidRDefault="00F9458B" w:rsidP="00F9458B">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FAZENDA TOMBADOR</w:t>
            </w:r>
          </w:p>
        </w:tc>
        <w:tc>
          <w:tcPr>
            <w:tcW w:w="0" w:type="pct"/>
            <w:noWrap/>
            <w:vAlign w:val="center"/>
            <w:hideMark/>
          </w:tcPr>
          <w:p w14:paraId="4552840B"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09A0720A"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516,78</w:t>
            </w:r>
          </w:p>
        </w:tc>
        <w:tc>
          <w:tcPr>
            <w:tcW w:w="0" w:type="pct"/>
            <w:noWrap/>
            <w:vAlign w:val="center"/>
            <w:hideMark/>
          </w:tcPr>
          <w:p w14:paraId="6B43AD84" w14:textId="77777777"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332,05</w:t>
            </w:r>
          </w:p>
        </w:tc>
        <w:tc>
          <w:tcPr>
            <w:tcW w:w="0" w:type="pct"/>
            <w:noWrap/>
            <w:hideMark/>
          </w:tcPr>
          <w:p w14:paraId="1E649086" w14:textId="3EC555C9" w:rsidR="00F9458B" w:rsidRPr="004C7C0A" w:rsidRDefault="00F9458B" w:rsidP="00F9458B">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24.803</w:t>
            </w:r>
          </w:p>
        </w:tc>
      </w:tr>
    </w:tbl>
    <w:p w14:paraId="5398DF56" w14:textId="5C71F4AF" w:rsidR="004C7C0A" w:rsidRPr="008C3115" w:rsidRDefault="004C7C0A" w:rsidP="008C3115">
      <w:pPr>
        <w:jc w:val="right"/>
        <w:rPr>
          <w:rFonts w:ascii="Times New Roman" w:hAnsi="Times New Roman" w:cs="Times New Roman"/>
          <w:sz w:val="24"/>
          <w:szCs w:val="24"/>
        </w:rPr>
      </w:pPr>
      <w:r w:rsidRPr="008C3115">
        <w:rPr>
          <w:rFonts w:ascii="Times New Roman" w:hAnsi="Times New Roman" w:cs="Times New Roman"/>
          <w:sz w:val="24"/>
          <w:szCs w:val="24"/>
        </w:rPr>
        <w:t>CONTINUA...</w:t>
      </w:r>
    </w:p>
    <w:p w14:paraId="5113763F" w14:textId="77777777" w:rsidR="008C3115" w:rsidRDefault="008C3115">
      <w:pPr>
        <w:rPr>
          <w:rFonts w:ascii="Times New Roman" w:hAnsi="Times New Roman" w:cs="Times New Roman"/>
          <w:b/>
          <w:bCs/>
          <w:sz w:val="24"/>
          <w:szCs w:val="24"/>
        </w:rPr>
      </w:pPr>
    </w:p>
    <w:p w14:paraId="0852A875" w14:textId="53B072C1" w:rsidR="004C7C0A" w:rsidRPr="008C3115" w:rsidRDefault="004C7C0A">
      <w:pPr>
        <w:rPr>
          <w:rFonts w:ascii="Times New Roman" w:hAnsi="Times New Roman" w:cs="Times New Roman"/>
          <w:sz w:val="24"/>
          <w:szCs w:val="24"/>
        </w:rPr>
      </w:pPr>
      <w:r w:rsidRPr="008C3115">
        <w:rPr>
          <w:rFonts w:ascii="Times New Roman" w:hAnsi="Times New Roman" w:cs="Times New Roman"/>
          <w:b/>
          <w:bCs/>
          <w:sz w:val="24"/>
          <w:szCs w:val="24"/>
        </w:rPr>
        <w:lastRenderedPageBreak/>
        <w:t>Quadro</w:t>
      </w:r>
      <w:r w:rsidR="008069A4">
        <w:rPr>
          <w:rFonts w:ascii="Times New Roman" w:hAnsi="Times New Roman" w:cs="Times New Roman"/>
          <w:b/>
          <w:bCs/>
          <w:sz w:val="24"/>
          <w:szCs w:val="24"/>
        </w:rPr>
        <w:t> </w:t>
      </w:r>
      <w:r w:rsidR="005D6082">
        <w:rPr>
          <w:rFonts w:ascii="Times New Roman" w:hAnsi="Times New Roman" w:cs="Times New Roman"/>
          <w:b/>
          <w:bCs/>
          <w:sz w:val="24"/>
          <w:szCs w:val="24"/>
        </w:rPr>
        <w:t>2</w:t>
      </w:r>
      <w:r w:rsidRPr="008C3115">
        <w:rPr>
          <w:rFonts w:ascii="Times New Roman" w:hAnsi="Times New Roman" w:cs="Times New Roman"/>
          <w:b/>
          <w:bCs/>
          <w:sz w:val="24"/>
          <w:szCs w:val="24"/>
        </w:rPr>
        <w:t>.</w:t>
      </w:r>
      <w:r w:rsidR="008069A4">
        <w:rPr>
          <w:rFonts w:ascii="Times New Roman" w:hAnsi="Times New Roman" w:cs="Times New Roman"/>
          <w:b/>
          <w:bCs/>
          <w:sz w:val="24"/>
          <w:szCs w:val="24"/>
        </w:rPr>
        <w:t> </w:t>
      </w:r>
      <w:r w:rsidRPr="008C3115">
        <w:rPr>
          <w:rFonts w:ascii="Times New Roman" w:hAnsi="Times New Roman" w:cs="Times New Roman"/>
          <w:sz w:val="24"/>
          <w:szCs w:val="24"/>
        </w:rPr>
        <w:t>CONTINUAÇÃO</w:t>
      </w:r>
    </w:p>
    <w:tbl>
      <w:tblPr>
        <w:tblStyle w:val="TabeladeGrad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306"/>
        <w:gridCol w:w="1601"/>
        <w:gridCol w:w="4770"/>
        <w:gridCol w:w="1412"/>
        <w:gridCol w:w="1107"/>
        <w:gridCol w:w="1333"/>
        <w:gridCol w:w="1241"/>
      </w:tblGrid>
      <w:tr w:rsidR="008C3115" w:rsidRPr="004C7C0A" w14:paraId="0DD9E07C" w14:textId="77777777" w:rsidTr="008C311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80" w:type="pct"/>
            <w:gridSpan w:val="5"/>
            <w:tcBorders>
              <w:top w:val="single" w:sz="4" w:space="0" w:color="auto"/>
              <w:bottom w:val="single" w:sz="4" w:space="0" w:color="auto"/>
              <w:right w:val="single" w:sz="4" w:space="0" w:color="auto"/>
            </w:tcBorders>
            <w:shd w:val="clear" w:color="auto" w:fill="BFBFBF" w:themeFill="background1" w:themeFillShade="BF"/>
            <w:noWrap/>
            <w:vAlign w:val="center"/>
          </w:tcPr>
          <w:p w14:paraId="74B90476" w14:textId="77777777" w:rsidR="008C3115" w:rsidRPr="004C7C0A" w:rsidRDefault="008C3115" w:rsidP="00DB31D0">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IDENTIFICAÇÃO DAS ESTAÇÕES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ED1F3F"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proofErr w:type="spellStart"/>
            <w:r w:rsidRPr="004C7C0A">
              <w:rPr>
                <w:rFonts w:ascii="Times New Roman" w:eastAsia="Times New Roman" w:hAnsi="Times New Roman" w:cs="Times New Roman"/>
                <w:color w:val="000000"/>
                <w:kern w:val="0"/>
                <w:sz w:val="24"/>
                <w:szCs w:val="24"/>
                <w:lang w:val="en-US"/>
                <w14:ligatures w14:val="none"/>
              </w:rPr>
              <w:t>Q</w:t>
            </w:r>
            <w:r w:rsidRPr="004C7C0A">
              <w:rPr>
                <w:rFonts w:ascii="Times New Roman" w:eastAsia="Times New Roman" w:hAnsi="Times New Roman" w:cs="Times New Roman"/>
                <w:color w:val="000000"/>
                <w:kern w:val="0"/>
                <w:sz w:val="24"/>
                <w:szCs w:val="24"/>
                <w:vertAlign w:val="subscript"/>
                <w:lang w:val="en-US"/>
                <w14:ligatures w14:val="none"/>
              </w:rPr>
              <w:t>mld</w:t>
            </w:r>
            <w:proofErr w:type="spellEnd"/>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D4A1CF"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r w:rsidRPr="004C7C0A">
              <w:rPr>
                <w:rFonts w:ascii="Times New Roman" w:eastAsia="Times New Roman" w:hAnsi="Times New Roman" w:cs="Times New Roman"/>
                <w:color w:val="000000"/>
                <w:kern w:val="0"/>
                <w:sz w:val="24"/>
                <w:szCs w:val="24"/>
                <w:lang w:val="en-US"/>
                <w14:ligatures w14:val="none"/>
              </w:rPr>
              <w:t>Q</w:t>
            </w:r>
            <w:r w:rsidRPr="004C7C0A">
              <w:rPr>
                <w:rFonts w:ascii="Times New Roman" w:eastAsia="Times New Roman" w:hAnsi="Times New Roman" w:cs="Times New Roman"/>
                <w:color w:val="000000"/>
                <w:kern w:val="0"/>
                <w:sz w:val="24"/>
                <w:szCs w:val="24"/>
                <w:vertAlign w:val="subscript"/>
                <w:lang w:val="en-US"/>
                <w14:ligatures w14:val="none"/>
              </w:rPr>
              <w:t>95</w:t>
            </w:r>
          </w:p>
        </w:tc>
        <w:tc>
          <w:tcPr>
            <w:tcW w:w="445" w:type="pct"/>
            <w:tcBorders>
              <w:top w:val="single" w:sz="4" w:space="0" w:color="auto"/>
              <w:left w:val="single" w:sz="4" w:space="0" w:color="auto"/>
              <w:bottom w:val="single" w:sz="4" w:space="0" w:color="auto"/>
            </w:tcBorders>
            <w:shd w:val="clear" w:color="auto" w:fill="BFBFBF" w:themeFill="background1" w:themeFillShade="BF"/>
            <w:vAlign w:val="center"/>
          </w:tcPr>
          <w:p w14:paraId="675047A8"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r w:rsidRPr="004C7C0A">
              <w:rPr>
                <w:rFonts w:ascii="Times New Roman" w:eastAsia="Times New Roman" w:hAnsi="Times New Roman" w:cs="Times New Roman"/>
                <w:color w:val="000000"/>
                <w:kern w:val="0"/>
                <w:sz w:val="24"/>
                <w:szCs w:val="24"/>
                <w:lang w:val="en-US"/>
                <w14:ligatures w14:val="none"/>
              </w:rPr>
              <w:t>AD</w:t>
            </w:r>
          </w:p>
        </w:tc>
      </w:tr>
      <w:tr w:rsidR="00F93C1D" w:rsidRPr="004C7C0A" w14:paraId="7A06CB9D" w14:textId="77777777" w:rsidTr="008C311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bottom w:val="single" w:sz="4" w:space="0" w:color="auto"/>
              <w:right w:val="single" w:sz="4" w:space="0" w:color="auto"/>
            </w:tcBorders>
            <w:shd w:val="clear" w:color="auto" w:fill="BFBFBF" w:themeFill="background1" w:themeFillShade="BF"/>
            <w:noWrap/>
            <w:vAlign w:val="center"/>
            <w:hideMark/>
          </w:tcPr>
          <w:p w14:paraId="7A85B076" w14:textId="77777777" w:rsidR="008C3115" w:rsidRPr="004C7C0A" w:rsidRDefault="008C3115" w:rsidP="00DB31D0">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CÓDIGO</w:t>
            </w:r>
          </w:p>
        </w:tc>
        <w:tc>
          <w:tcPr>
            <w:tcW w:w="46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5CFA0A4"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LATITUDE</w:t>
            </w:r>
          </w:p>
        </w:tc>
        <w:tc>
          <w:tcPr>
            <w:tcW w:w="57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952A47F"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LONGITUDE</w:t>
            </w:r>
          </w:p>
        </w:tc>
        <w:tc>
          <w:tcPr>
            <w:tcW w:w="1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27D6BC9"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NOME</w:t>
            </w:r>
          </w:p>
        </w:tc>
        <w:tc>
          <w:tcPr>
            <w:tcW w:w="506" w:type="pct"/>
            <w:tcBorders>
              <w:left w:val="single" w:sz="4" w:space="0" w:color="auto"/>
              <w:bottom w:val="single" w:sz="4" w:space="0" w:color="auto"/>
              <w:right w:val="single" w:sz="4" w:space="0" w:color="auto"/>
            </w:tcBorders>
            <w:shd w:val="clear" w:color="auto" w:fill="BFBFBF" w:themeFill="background1" w:themeFillShade="BF"/>
            <w:vAlign w:val="center"/>
          </w:tcPr>
          <w:p w14:paraId="109CDB15"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SUB-BACIA</w:t>
            </w:r>
          </w:p>
        </w:tc>
        <w:tc>
          <w:tcPr>
            <w:tcW w:w="8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8D7F08" w14:textId="0F5198AA"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color w:val="000000"/>
                <w:kern w:val="0"/>
                <w:sz w:val="24"/>
                <w:szCs w:val="24"/>
                <w:lang w:val="en-US"/>
                <w14:ligatures w14:val="none"/>
              </w:rPr>
              <w:t>(m</w:t>
            </w:r>
            <w:r w:rsidR="00A267ED" w:rsidRPr="00BE331D">
              <w:rPr>
                <w:rFonts w:ascii="Times New Roman" w:eastAsia="Times New Roman" w:hAnsi="Times New Roman" w:cs="Times New Roman"/>
                <w:b/>
                <w:bCs/>
                <w:color w:val="000000"/>
                <w:kern w:val="0"/>
                <w:sz w:val="24"/>
                <w:szCs w:val="24"/>
                <w:vertAlign w:val="superscript"/>
                <w:lang w:val="en-US"/>
                <w14:ligatures w14:val="none"/>
              </w:rPr>
              <w:t>3</w:t>
            </w:r>
            <w:r w:rsidRPr="004C7C0A">
              <w:rPr>
                <w:rFonts w:ascii="Times New Roman" w:eastAsia="Times New Roman" w:hAnsi="Times New Roman" w:cs="Times New Roman"/>
                <w:b/>
                <w:bCs/>
                <w:color w:val="000000"/>
                <w:kern w:val="0"/>
                <w:sz w:val="24"/>
                <w:szCs w:val="24"/>
                <w:lang w:val="en-US"/>
                <w14:ligatures w14:val="none"/>
              </w:rPr>
              <w:t>/s)</w:t>
            </w:r>
          </w:p>
        </w:tc>
        <w:tc>
          <w:tcPr>
            <w:tcW w:w="445" w:type="pct"/>
            <w:tcBorders>
              <w:top w:val="single" w:sz="4" w:space="0" w:color="auto"/>
              <w:left w:val="single" w:sz="4" w:space="0" w:color="auto"/>
              <w:bottom w:val="single" w:sz="4" w:space="0" w:color="auto"/>
            </w:tcBorders>
            <w:shd w:val="clear" w:color="auto" w:fill="BFBFBF" w:themeFill="background1" w:themeFillShade="BF"/>
            <w:vAlign w:val="center"/>
          </w:tcPr>
          <w:p w14:paraId="0B4F3DE9" w14:textId="485A5E44"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color w:val="000000"/>
                <w:kern w:val="0"/>
                <w:sz w:val="24"/>
                <w:szCs w:val="24"/>
                <w:lang w:val="en-US"/>
                <w14:ligatures w14:val="none"/>
              </w:rPr>
              <w:t>km</w:t>
            </w:r>
            <w:r w:rsidR="003220FD" w:rsidRPr="00BE331D">
              <w:rPr>
                <w:rFonts w:ascii="Times New Roman" w:eastAsia="Times New Roman" w:hAnsi="Times New Roman" w:cs="Times New Roman"/>
                <w:b/>
                <w:bCs/>
                <w:color w:val="000000"/>
                <w:kern w:val="0"/>
                <w:sz w:val="24"/>
                <w:szCs w:val="24"/>
                <w:vertAlign w:val="superscript"/>
                <w:lang w:val="en-US"/>
                <w14:ligatures w14:val="none"/>
              </w:rPr>
              <w:t>2</w:t>
            </w:r>
          </w:p>
        </w:tc>
      </w:tr>
      <w:tr w:rsidR="00E73209" w:rsidRPr="004C7C0A" w14:paraId="45F6F96E"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19CA96C"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17120000</w:t>
            </w:r>
          </w:p>
        </w:tc>
        <w:tc>
          <w:tcPr>
            <w:tcW w:w="0" w:type="pct"/>
            <w:noWrap/>
            <w:vAlign w:val="center"/>
            <w:hideMark/>
          </w:tcPr>
          <w:p w14:paraId="521C7E42"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-11,5367</w:t>
            </w:r>
          </w:p>
        </w:tc>
        <w:tc>
          <w:tcPr>
            <w:tcW w:w="0" w:type="pct"/>
            <w:noWrap/>
            <w:vAlign w:val="center"/>
            <w:hideMark/>
          </w:tcPr>
          <w:p w14:paraId="2A2484A4"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-57,4236</w:t>
            </w:r>
          </w:p>
        </w:tc>
        <w:tc>
          <w:tcPr>
            <w:tcW w:w="0" w:type="pct"/>
            <w:noWrap/>
            <w:vAlign w:val="center"/>
            <w:hideMark/>
          </w:tcPr>
          <w:p w14:paraId="5601592D"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PORTO DOS GAÚCHOS</w:t>
            </w:r>
          </w:p>
        </w:tc>
        <w:tc>
          <w:tcPr>
            <w:tcW w:w="0" w:type="pct"/>
            <w:noWrap/>
            <w:vAlign w:val="center"/>
            <w:hideMark/>
          </w:tcPr>
          <w:p w14:paraId="0CC6E5C6"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456988EA"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727,53</w:t>
            </w:r>
          </w:p>
        </w:tc>
        <w:tc>
          <w:tcPr>
            <w:tcW w:w="0" w:type="pct"/>
            <w:noWrap/>
            <w:vAlign w:val="center"/>
            <w:hideMark/>
          </w:tcPr>
          <w:p w14:paraId="7CB64462"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371,54</w:t>
            </w:r>
          </w:p>
        </w:tc>
        <w:tc>
          <w:tcPr>
            <w:tcW w:w="0" w:type="pct"/>
            <w:noWrap/>
            <w:hideMark/>
          </w:tcPr>
          <w:p w14:paraId="776A5976" w14:textId="4DDF2C7F"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37.153</w:t>
            </w:r>
          </w:p>
        </w:tc>
      </w:tr>
      <w:tr w:rsidR="00F93C1D" w:rsidRPr="004C7C0A" w14:paraId="001F2A7F"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ECBCAA7"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17122000</w:t>
            </w:r>
          </w:p>
        </w:tc>
        <w:tc>
          <w:tcPr>
            <w:tcW w:w="0" w:type="pct"/>
            <w:noWrap/>
            <w:vAlign w:val="center"/>
            <w:hideMark/>
          </w:tcPr>
          <w:p w14:paraId="5B2A2C67"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-10,8231</w:t>
            </w:r>
          </w:p>
        </w:tc>
        <w:tc>
          <w:tcPr>
            <w:tcW w:w="0" w:type="pct"/>
            <w:noWrap/>
            <w:vAlign w:val="center"/>
            <w:hideMark/>
          </w:tcPr>
          <w:p w14:paraId="7BF64D0C"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-57,7272</w:t>
            </w:r>
          </w:p>
        </w:tc>
        <w:tc>
          <w:tcPr>
            <w:tcW w:w="0" w:type="pct"/>
            <w:noWrap/>
            <w:vAlign w:val="center"/>
            <w:hideMark/>
          </w:tcPr>
          <w:p w14:paraId="32F6B933"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RIO DOS PEIXES</w:t>
            </w:r>
          </w:p>
        </w:tc>
        <w:tc>
          <w:tcPr>
            <w:tcW w:w="0" w:type="pct"/>
            <w:noWrap/>
            <w:vAlign w:val="center"/>
            <w:hideMark/>
          </w:tcPr>
          <w:p w14:paraId="3E2BAC79"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2C847AB8"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380,23</w:t>
            </w:r>
          </w:p>
        </w:tc>
        <w:tc>
          <w:tcPr>
            <w:tcW w:w="0" w:type="pct"/>
            <w:noWrap/>
            <w:vAlign w:val="center"/>
            <w:hideMark/>
          </w:tcPr>
          <w:p w14:paraId="7164B9BC"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82,65</w:t>
            </w:r>
          </w:p>
        </w:tc>
        <w:tc>
          <w:tcPr>
            <w:tcW w:w="0" w:type="pct"/>
            <w:noWrap/>
            <w:hideMark/>
          </w:tcPr>
          <w:p w14:paraId="403659C8" w14:textId="05BADD28"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14.413</w:t>
            </w:r>
          </w:p>
        </w:tc>
      </w:tr>
      <w:tr w:rsidR="00E73209" w:rsidRPr="004C7C0A" w14:paraId="2DAE601F"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6ADFFA3"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17123000</w:t>
            </w:r>
          </w:p>
        </w:tc>
        <w:tc>
          <w:tcPr>
            <w:tcW w:w="0" w:type="pct"/>
            <w:noWrap/>
            <w:vAlign w:val="center"/>
            <w:hideMark/>
          </w:tcPr>
          <w:p w14:paraId="1C34DE38"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-10,6392</w:t>
            </w:r>
          </w:p>
        </w:tc>
        <w:tc>
          <w:tcPr>
            <w:tcW w:w="0" w:type="pct"/>
            <w:noWrap/>
            <w:vAlign w:val="center"/>
            <w:hideMark/>
          </w:tcPr>
          <w:p w14:paraId="333DCF94"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-58,0042</w:t>
            </w:r>
          </w:p>
        </w:tc>
        <w:tc>
          <w:tcPr>
            <w:tcW w:w="0" w:type="pct"/>
            <w:noWrap/>
            <w:vAlign w:val="center"/>
            <w:hideMark/>
          </w:tcPr>
          <w:p w14:paraId="6551344F"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RIO ARINOS</w:t>
            </w:r>
          </w:p>
        </w:tc>
        <w:tc>
          <w:tcPr>
            <w:tcW w:w="0" w:type="pct"/>
            <w:noWrap/>
            <w:vAlign w:val="center"/>
            <w:hideMark/>
          </w:tcPr>
          <w:p w14:paraId="7750A8D7"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6C6A40C1" w14:textId="727EFB53"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289,87</w:t>
            </w:r>
          </w:p>
        </w:tc>
        <w:tc>
          <w:tcPr>
            <w:tcW w:w="0" w:type="pct"/>
            <w:noWrap/>
            <w:vAlign w:val="center"/>
            <w:hideMark/>
          </w:tcPr>
          <w:p w14:paraId="434327AC"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514,34</w:t>
            </w:r>
          </w:p>
        </w:tc>
        <w:tc>
          <w:tcPr>
            <w:tcW w:w="0" w:type="pct"/>
            <w:noWrap/>
            <w:hideMark/>
          </w:tcPr>
          <w:p w14:paraId="0255B932" w14:textId="6CC2F2EA"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57.153</w:t>
            </w:r>
          </w:p>
        </w:tc>
      </w:tr>
      <w:tr w:rsidR="00F93C1D" w:rsidRPr="004C7C0A" w14:paraId="33A6FE8C"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5AA5E82"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17130000</w:t>
            </w:r>
          </w:p>
        </w:tc>
        <w:tc>
          <w:tcPr>
            <w:tcW w:w="0" w:type="pct"/>
            <w:noWrap/>
            <w:vAlign w:val="center"/>
            <w:hideMark/>
          </w:tcPr>
          <w:p w14:paraId="43F85228"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-7,7311</w:t>
            </w:r>
          </w:p>
        </w:tc>
        <w:tc>
          <w:tcPr>
            <w:tcW w:w="0" w:type="pct"/>
            <w:noWrap/>
            <w:vAlign w:val="center"/>
            <w:hideMark/>
          </w:tcPr>
          <w:p w14:paraId="28749376"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-58,2808</w:t>
            </w:r>
          </w:p>
        </w:tc>
        <w:tc>
          <w:tcPr>
            <w:tcW w:w="0" w:type="pct"/>
            <w:noWrap/>
            <w:vAlign w:val="center"/>
            <w:hideMark/>
          </w:tcPr>
          <w:p w14:paraId="1B49E1EC"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FOZ DO JURUENA</w:t>
            </w:r>
          </w:p>
        </w:tc>
        <w:tc>
          <w:tcPr>
            <w:tcW w:w="0" w:type="pct"/>
            <w:noWrap/>
            <w:vAlign w:val="center"/>
            <w:hideMark/>
          </w:tcPr>
          <w:p w14:paraId="7C6CDC38"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7749471A" w14:textId="58E65CE6"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317,23</w:t>
            </w:r>
          </w:p>
        </w:tc>
        <w:tc>
          <w:tcPr>
            <w:tcW w:w="0" w:type="pct"/>
            <w:noWrap/>
            <w:vAlign w:val="center"/>
            <w:hideMark/>
          </w:tcPr>
          <w:p w14:paraId="5139ACE7" w14:textId="3394A54E"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918,31</w:t>
            </w:r>
          </w:p>
        </w:tc>
        <w:tc>
          <w:tcPr>
            <w:tcW w:w="0" w:type="pct"/>
            <w:noWrap/>
            <w:hideMark/>
          </w:tcPr>
          <w:p w14:paraId="2CAAE885" w14:textId="0DEDDB5E"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182.599</w:t>
            </w:r>
          </w:p>
        </w:tc>
      </w:tr>
      <w:tr w:rsidR="00E73209" w:rsidRPr="004C7C0A" w14:paraId="653C447C"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8801E99"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17200000</w:t>
            </w:r>
          </w:p>
        </w:tc>
        <w:tc>
          <w:tcPr>
            <w:tcW w:w="0" w:type="pct"/>
            <w:noWrap/>
            <w:vAlign w:val="center"/>
            <w:hideMark/>
          </w:tcPr>
          <w:p w14:paraId="56228FF9"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-13,5575</w:t>
            </w:r>
          </w:p>
        </w:tc>
        <w:tc>
          <w:tcPr>
            <w:tcW w:w="0" w:type="pct"/>
            <w:noWrap/>
            <w:vAlign w:val="center"/>
            <w:hideMark/>
          </w:tcPr>
          <w:p w14:paraId="06FA2CBC"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-55,3347</w:t>
            </w:r>
          </w:p>
        </w:tc>
        <w:tc>
          <w:tcPr>
            <w:tcW w:w="0" w:type="pct"/>
            <w:noWrap/>
            <w:vAlign w:val="center"/>
            <w:hideMark/>
          </w:tcPr>
          <w:p w14:paraId="4692E3A4"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PORTO RONCADOR</w:t>
            </w:r>
          </w:p>
        </w:tc>
        <w:tc>
          <w:tcPr>
            <w:tcW w:w="0" w:type="pct"/>
            <w:noWrap/>
            <w:vAlign w:val="center"/>
            <w:hideMark/>
          </w:tcPr>
          <w:p w14:paraId="0C33DF07"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3CFFB7DB"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249,92</w:t>
            </w:r>
          </w:p>
        </w:tc>
        <w:tc>
          <w:tcPr>
            <w:tcW w:w="0" w:type="pct"/>
            <w:noWrap/>
            <w:vAlign w:val="center"/>
            <w:hideMark/>
          </w:tcPr>
          <w:p w14:paraId="393D1BC2"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46,50</w:t>
            </w:r>
          </w:p>
        </w:tc>
        <w:tc>
          <w:tcPr>
            <w:tcW w:w="0" w:type="pct"/>
            <w:noWrap/>
            <w:hideMark/>
          </w:tcPr>
          <w:p w14:paraId="785EBB16" w14:textId="79056F66"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10.759</w:t>
            </w:r>
          </w:p>
        </w:tc>
      </w:tr>
      <w:tr w:rsidR="00F93C1D" w:rsidRPr="004C7C0A" w14:paraId="6C78ECC8"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41C2EE0"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17210000</w:t>
            </w:r>
          </w:p>
        </w:tc>
        <w:tc>
          <w:tcPr>
            <w:tcW w:w="0" w:type="pct"/>
            <w:noWrap/>
            <w:vAlign w:val="center"/>
            <w:hideMark/>
          </w:tcPr>
          <w:p w14:paraId="583F1B72"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-12,6742</w:t>
            </w:r>
          </w:p>
        </w:tc>
        <w:tc>
          <w:tcPr>
            <w:tcW w:w="0" w:type="pct"/>
            <w:noWrap/>
            <w:vAlign w:val="center"/>
            <w:hideMark/>
          </w:tcPr>
          <w:p w14:paraId="080CB69D"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-55,7928</w:t>
            </w:r>
          </w:p>
        </w:tc>
        <w:tc>
          <w:tcPr>
            <w:tcW w:w="0" w:type="pct"/>
            <w:noWrap/>
            <w:vAlign w:val="center"/>
            <w:hideMark/>
          </w:tcPr>
          <w:p w14:paraId="6AC66279"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TELES PIRES</w:t>
            </w:r>
          </w:p>
        </w:tc>
        <w:tc>
          <w:tcPr>
            <w:tcW w:w="0" w:type="pct"/>
            <w:noWrap/>
            <w:vAlign w:val="center"/>
            <w:hideMark/>
          </w:tcPr>
          <w:p w14:paraId="57BCBA0F"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7E3AC642"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327,41</w:t>
            </w:r>
          </w:p>
        </w:tc>
        <w:tc>
          <w:tcPr>
            <w:tcW w:w="0" w:type="pct"/>
            <w:noWrap/>
            <w:vAlign w:val="center"/>
            <w:hideMark/>
          </w:tcPr>
          <w:p w14:paraId="2FD4D900"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89,94</w:t>
            </w:r>
          </w:p>
        </w:tc>
        <w:tc>
          <w:tcPr>
            <w:tcW w:w="0" w:type="pct"/>
            <w:noWrap/>
            <w:hideMark/>
          </w:tcPr>
          <w:p w14:paraId="139594C4" w14:textId="608F9C7B"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13.917</w:t>
            </w:r>
          </w:p>
        </w:tc>
      </w:tr>
      <w:tr w:rsidR="00E73209" w:rsidRPr="004C7C0A" w14:paraId="538A643E"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6209CBB"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17230000</w:t>
            </w:r>
          </w:p>
        </w:tc>
        <w:tc>
          <w:tcPr>
            <w:tcW w:w="0" w:type="pct"/>
            <w:noWrap/>
            <w:vAlign w:val="center"/>
            <w:hideMark/>
          </w:tcPr>
          <w:p w14:paraId="5C29974F"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-13,0519</w:t>
            </w:r>
          </w:p>
        </w:tc>
        <w:tc>
          <w:tcPr>
            <w:tcW w:w="0" w:type="pct"/>
            <w:noWrap/>
            <w:vAlign w:val="center"/>
            <w:hideMark/>
          </w:tcPr>
          <w:p w14:paraId="429EA8C3"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-55,905</w:t>
            </w:r>
          </w:p>
        </w:tc>
        <w:tc>
          <w:tcPr>
            <w:tcW w:w="0" w:type="pct"/>
            <w:noWrap/>
            <w:vAlign w:val="center"/>
            <w:hideMark/>
          </w:tcPr>
          <w:p w14:paraId="5BBD0C5E"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PCH CANOA QUEBRADA LUCAS DO RIO VERDE</w:t>
            </w:r>
          </w:p>
        </w:tc>
        <w:tc>
          <w:tcPr>
            <w:tcW w:w="0" w:type="pct"/>
            <w:noWrap/>
            <w:vAlign w:val="center"/>
            <w:hideMark/>
          </w:tcPr>
          <w:p w14:paraId="7E904F95"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0149F461"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115,59</w:t>
            </w:r>
          </w:p>
        </w:tc>
        <w:tc>
          <w:tcPr>
            <w:tcW w:w="0" w:type="pct"/>
            <w:noWrap/>
            <w:vAlign w:val="center"/>
            <w:hideMark/>
          </w:tcPr>
          <w:p w14:paraId="0D30DA6C"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65,37</w:t>
            </w:r>
          </w:p>
        </w:tc>
        <w:tc>
          <w:tcPr>
            <w:tcW w:w="0" w:type="pct"/>
            <w:noWrap/>
            <w:hideMark/>
          </w:tcPr>
          <w:p w14:paraId="26382905" w14:textId="0073016A"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5.493</w:t>
            </w:r>
          </w:p>
        </w:tc>
      </w:tr>
      <w:tr w:rsidR="00F93C1D" w:rsidRPr="004C7C0A" w14:paraId="057B08D1"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F348249"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17280000</w:t>
            </w:r>
          </w:p>
        </w:tc>
        <w:tc>
          <w:tcPr>
            <w:tcW w:w="0" w:type="pct"/>
            <w:noWrap/>
            <w:vAlign w:val="center"/>
            <w:hideMark/>
          </w:tcPr>
          <w:p w14:paraId="1C773849"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-11,6517</w:t>
            </w:r>
          </w:p>
        </w:tc>
        <w:tc>
          <w:tcPr>
            <w:tcW w:w="0" w:type="pct"/>
            <w:noWrap/>
            <w:vAlign w:val="center"/>
            <w:hideMark/>
          </w:tcPr>
          <w:p w14:paraId="24B71579"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-55,7025</w:t>
            </w:r>
          </w:p>
        </w:tc>
        <w:tc>
          <w:tcPr>
            <w:tcW w:w="0" w:type="pct"/>
            <w:noWrap/>
            <w:vAlign w:val="center"/>
            <w:hideMark/>
          </w:tcPr>
          <w:p w14:paraId="1EBF8B57"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CACHOEIRÃO</w:t>
            </w:r>
          </w:p>
        </w:tc>
        <w:tc>
          <w:tcPr>
            <w:tcW w:w="0" w:type="pct"/>
            <w:noWrap/>
            <w:vAlign w:val="center"/>
            <w:hideMark/>
          </w:tcPr>
          <w:p w14:paraId="35514DEA"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0B26E486"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816,28</w:t>
            </w:r>
          </w:p>
        </w:tc>
        <w:tc>
          <w:tcPr>
            <w:tcW w:w="0" w:type="pct"/>
            <w:noWrap/>
            <w:vAlign w:val="center"/>
            <w:hideMark/>
          </w:tcPr>
          <w:p w14:paraId="6E19AC56"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332,04</w:t>
            </w:r>
          </w:p>
        </w:tc>
        <w:tc>
          <w:tcPr>
            <w:tcW w:w="0" w:type="pct"/>
            <w:noWrap/>
            <w:hideMark/>
          </w:tcPr>
          <w:p w14:paraId="69F56044" w14:textId="5709F41B"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34.598</w:t>
            </w:r>
          </w:p>
        </w:tc>
      </w:tr>
      <w:tr w:rsidR="00E73209" w:rsidRPr="004C7C0A" w14:paraId="510420BB"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C0DF3EB"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17300000</w:t>
            </w:r>
          </w:p>
        </w:tc>
        <w:tc>
          <w:tcPr>
            <w:tcW w:w="0" w:type="pct"/>
            <w:noWrap/>
            <w:vAlign w:val="center"/>
            <w:hideMark/>
          </w:tcPr>
          <w:p w14:paraId="1E536ED7"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-10,9558</w:t>
            </w:r>
          </w:p>
        </w:tc>
        <w:tc>
          <w:tcPr>
            <w:tcW w:w="0" w:type="pct"/>
            <w:noWrap/>
            <w:vAlign w:val="center"/>
            <w:hideMark/>
          </w:tcPr>
          <w:p w14:paraId="01CFFA3D"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-55,5508</w:t>
            </w:r>
          </w:p>
        </w:tc>
        <w:tc>
          <w:tcPr>
            <w:tcW w:w="0" w:type="pct"/>
            <w:noWrap/>
            <w:vAlign w:val="center"/>
            <w:hideMark/>
          </w:tcPr>
          <w:p w14:paraId="22BF9841"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FAZENDA TRATEX</w:t>
            </w:r>
          </w:p>
        </w:tc>
        <w:tc>
          <w:tcPr>
            <w:tcW w:w="0" w:type="pct"/>
            <w:noWrap/>
            <w:vAlign w:val="center"/>
            <w:hideMark/>
          </w:tcPr>
          <w:p w14:paraId="2B40C1E5"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6E5B3539"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950,34</w:t>
            </w:r>
          </w:p>
        </w:tc>
        <w:tc>
          <w:tcPr>
            <w:tcW w:w="0" w:type="pct"/>
            <w:noWrap/>
            <w:vAlign w:val="center"/>
            <w:hideMark/>
          </w:tcPr>
          <w:p w14:paraId="3C15AD0A"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395,56</w:t>
            </w:r>
          </w:p>
        </w:tc>
        <w:tc>
          <w:tcPr>
            <w:tcW w:w="0" w:type="pct"/>
            <w:noWrap/>
            <w:hideMark/>
          </w:tcPr>
          <w:p w14:paraId="269C30AD" w14:textId="33E69D48"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40.727</w:t>
            </w:r>
          </w:p>
        </w:tc>
      </w:tr>
      <w:tr w:rsidR="00F93C1D" w:rsidRPr="004C7C0A" w14:paraId="40A48178"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6689581"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17340000</w:t>
            </w:r>
          </w:p>
        </w:tc>
        <w:tc>
          <w:tcPr>
            <w:tcW w:w="0" w:type="pct"/>
            <w:noWrap/>
            <w:vAlign w:val="center"/>
            <w:hideMark/>
          </w:tcPr>
          <w:p w14:paraId="153C3B1A"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-10,1133</w:t>
            </w:r>
          </w:p>
        </w:tc>
        <w:tc>
          <w:tcPr>
            <w:tcW w:w="0" w:type="pct"/>
            <w:noWrap/>
            <w:vAlign w:val="center"/>
            <w:hideMark/>
          </w:tcPr>
          <w:p w14:paraId="42B401A1"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-55,5706</w:t>
            </w:r>
          </w:p>
        </w:tc>
        <w:tc>
          <w:tcPr>
            <w:tcW w:w="0" w:type="pct"/>
            <w:noWrap/>
            <w:vAlign w:val="center"/>
            <w:hideMark/>
          </w:tcPr>
          <w:p w14:paraId="0EAF4546"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INDECO</w:t>
            </w:r>
          </w:p>
        </w:tc>
        <w:tc>
          <w:tcPr>
            <w:tcW w:w="0" w:type="pct"/>
            <w:noWrap/>
            <w:vAlign w:val="center"/>
            <w:hideMark/>
          </w:tcPr>
          <w:p w14:paraId="7501425A"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4C5B722D" w14:textId="1F35B0A2"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210,52</w:t>
            </w:r>
          </w:p>
        </w:tc>
        <w:tc>
          <w:tcPr>
            <w:tcW w:w="0" w:type="pct"/>
            <w:noWrap/>
            <w:vAlign w:val="center"/>
            <w:hideMark/>
          </w:tcPr>
          <w:p w14:paraId="6B380F5F"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431,63</w:t>
            </w:r>
          </w:p>
        </w:tc>
        <w:tc>
          <w:tcPr>
            <w:tcW w:w="0" w:type="pct"/>
            <w:noWrap/>
            <w:hideMark/>
          </w:tcPr>
          <w:p w14:paraId="60B2A659" w14:textId="312CA08F"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52.209</w:t>
            </w:r>
          </w:p>
        </w:tc>
      </w:tr>
      <w:tr w:rsidR="00E73209" w:rsidRPr="004C7C0A" w14:paraId="070DB457"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207A9F8"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17345000</w:t>
            </w:r>
          </w:p>
        </w:tc>
        <w:tc>
          <w:tcPr>
            <w:tcW w:w="0" w:type="pct"/>
            <w:noWrap/>
            <w:vAlign w:val="center"/>
            <w:hideMark/>
          </w:tcPr>
          <w:p w14:paraId="7B104C9B"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-9,3589</w:t>
            </w:r>
          </w:p>
        </w:tc>
        <w:tc>
          <w:tcPr>
            <w:tcW w:w="0" w:type="pct"/>
            <w:noWrap/>
            <w:vAlign w:val="center"/>
            <w:hideMark/>
          </w:tcPr>
          <w:p w14:paraId="3B57DB62"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-54,9039</w:t>
            </w:r>
          </w:p>
        </w:tc>
        <w:tc>
          <w:tcPr>
            <w:tcW w:w="0" w:type="pct"/>
            <w:noWrap/>
            <w:vAlign w:val="center"/>
            <w:hideMark/>
          </w:tcPr>
          <w:p w14:paraId="34881FEF"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BASE DO CACHIMBO</w:t>
            </w:r>
          </w:p>
        </w:tc>
        <w:tc>
          <w:tcPr>
            <w:tcW w:w="0" w:type="pct"/>
            <w:noWrap/>
            <w:vAlign w:val="center"/>
            <w:hideMark/>
          </w:tcPr>
          <w:p w14:paraId="653DEBCA"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138B87AA"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25,15</w:t>
            </w:r>
          </w:p>
        </w:tc>
        <w:tc>
          <w:tcPr>
            <w:tcW w:w="0" w:type="pct"/>
            <w:noWrap/>
            <w:vAlign w:val="center"/>
            <w:hideMark/>
          </w:tcPr>
          <w:p w14:paraId="6AE05215"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10,49</w:t>
            </w:r>
          </w:p>
        </w:tc>
        <w:tc>
          <w:tcPr>
            <w:tcW w:w="0" w:type="pct"/>
            <w:noWrap/>
            <w:hideMark/>
          </w:tcPr>
          <w:p w14:paraId="3AB9DADA" w14:textId="181859C8"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489</w:t>
            </w:r>
          </w:p>
        </w:tc>
      </w:tr>
      <w:tr w:rsidR="00F93C1D" w:rsidRPr="004C7C0A" w14:paraId="533F5913"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3CC2A99"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17350000</w:t>
            </w:r>
          </w:p>
        </w:tc>
        <w:tc>
          <w:tcPr>
            <w:tcW w:w="0" w:type="pct"/>
            <w:noWrap/>
            <w:vAlign w:val="center"/>
            <w:hideMark/>
          </w:tcPr>
          <w:p w14:paraId="3A8B03E1"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-9,8172</w:t>
            </w:r>
          </w:p>
        </w:tc>
        <w:tc>
          <w:tcPr>
            <w:tcW w:w="0" w:type="pct"/>
            <w:noWrap/>
            <w:vAlign w:val="center"/>
            <w:hideMark/>
          </w:tcPr>
          <w:p w14:paraId="02208F7B"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-54,8858</w:t>
            </w:r>
          </w:p>
        </w:tc>
        <w:tc>
          <w:tcPr>
            <w:tcW w:w="0" w:type="pct"/>
            <w:noWrap/>
            <w:vAlign w:val="center"/>
            <w:hideMark/>
          </w:tcPr>
          <w:p w14:paraId="362D12C3"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CACHIMBO</w:t>
            </w:r>
          </w:p>
        </w:tc>
        <w:tc>
          <w:tcPr>
            <w:tcW w:w="0" w:type="pct"/>
            <w:noWrap/>
            <w:vAlign w:val="center"/>
            <w:hideMark/>
          </w:tcPr>
          <w:p w14:paraId="7A359BB4"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75A34990"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30,32</w:t>
            </w:r>
          </w:p>
        </w:tc>
        <w:tc>
          <w:tcPr>
            <w:tcW w:w="0" w:type="pct"/>
            <w:noWrap/>
            <w:vAlign w:val="center"/>
            <w:hideMark/>
          </w:tcPr>
          <w:p w14:paraId="144A1F36"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2,40</w:t>
            </w:r>
          </w:p>
        </w:tc>
        <w:tc>
          <w:tcPr>
            <w:tcW w:w="0" w:type="pct"/>
            <w:noWrap/>
            <w:hideMark/>
          </w:tcPr>
          <w:p w14:paraId="7A9C24DE" w14:textId="7938FA3C"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1.015</w:t>
            </w:r>
          </w:p>
        </w:tc>
      </w:tr>
      <w:tr w:rsidR="00E73209" w:rsidRPr="004C7C0A" w14:paraId="0BF95826"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04914A1"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17355000</w:t>
            </w:r>
          </w:p>
        </w:tc>
        <w:tc>
          <w:tcPr>
            <w:tcW w:w="0" w:type="pct"/>
            <w:noWrap/>
            <w:vAlign w:val="center"/>
            <w:hideMark/>
          </w:tcPr>
          <w:p w14:paraId="4EA93F73"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-9,8386</w:t>
            </w:r>
          </w:p>
        </w:tc>
        <w:tc>
          <w:tcPr>
            <w:tcW w:w="0" w:type="pct"/>
            <w:noWrap/>
            <w:vAlign w:val="center"/>
            <w:hideMark/>
          </w:tcPr>
          <w:p w14:paraId="4DF40C3F"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-55,0192</w:t>
            </w:r>
          </w:p>
        </w:tc>
        <w:tc>
          <w:tcPr>
            <w:tcW w:w="0" w:type="pct"/>
            <w:noWrap/>
            <w:vAlign w:val="center"/>
            <w:hideMark/>
          </w:tcPr>
          <w:p w14:paraId="2686B530"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PCH BRAÇO NORTE JUSANTE</w:t>
            </w:r>
          </w:p>
        </w:tc>
        <w:tc>
          <w:tcPr>
            <w:tcW w:w="0" w:type="pct"/>
            <w:noWrap/>
            <w:vAlign w:val="center"/>
            <w:hideMark/>
          </w:tcPr>
          <w:p w14:paraId="18E1C649"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28809BD0"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116,91</w:t>
            </w:r>
          </w:p>
        </w:tc>
        <w:tc>
          <w:tcPr>
            <w:tcW w:w="0" w:type="pct"/>
            <w:noWrap/>
            <w:vAlign w:val="center"/>
            <w:hideMark/>
          </w:tcPr>
          <w:p w14:paraId="68E6445D"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29,93</w:t>
            </w:r>
          </w:p>
        </w:tc>
        <w:tc>
          <w:tcPr>
            <w:tcW w:w="0" w:type="pct"/>
            <w:noWrap/>
            <w:hideMark/>
          </w:tcPr>
          <w:p w14:paraId="64D9A0C3" w14:textId="19E4D2ED"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3.032</w:t>
            </w:r>
          </w:p>
        </w:tc>
      </w:tr>
      <w:tr w:rsidR="00F93C1D" w:rsidRPr="004C7C0A" w14:paraId="6F3D817E"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7B74E37"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17380000</w:t>
            </w:r>
          </w:p>
        </w:tc>
        <w:tc>
          <w:tcPr>
            <w:tcW w:w="0" w:type="pct"/>
            <w:noWrap/>
            <w:vAlign w:val="center"/>
            <w:hideMark/>
          </w:tcPr>
          <w:p w14:paraId="4E409ED2"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-9,6406</w:t>
            </w:r>
          </w:p>
        </w:tc>
        <w:tc>
          <w:tcPr>
            <w:tcW w:w="0" w:type="pct"/>
            <w:noWrap/>
            <w:vAlign w:val="center"/>
            <w:hideMark/>
          </w:tcPr>
          <w:p w14:paraId="2019CE76"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-56,0194</w:t>
            </w:r>
          </w:p>
        </w:tc>
        <w:tc>
          <w:tcPr>
            <w:tcW w:w="0" w:type="pct"/>
            <w:noWrap/>
            <w:vAlign w:val="center"/>
            <w:hideMark/>
          </w:tcPr>
          <w:p w14:paraId="19123520"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JUSANTE FOZ PEIXOTO DE AZEVEDO</w:t>
            </w:r>
          </w:p>
        </w:tc>
        <w:tc>
          <w:tcPr>
            <w:tcW w:w="0" w:type="pct"/>
            <w:noWrap/>
            <w:vAlign w:val="center"/>
            <w:hideMark/>
          </w:tcPr>
          <w:p w14:paraId="6A8CBF33"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348FF8AC" w14:textId="3BC9EAA0"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064,66</w:t>
            </w:r>
          </w:p>
        </w:tc>
        <w:tc>
          <w:tcPr>
            <w:tcW w:w="0" w:type="pct"/>
            <w:noWrap/>
            <w:vAlign w:val="center"/>
            <w:hideMark/>
          </w:tcPr>
          <w:p w14:paraId="12439C9A"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559,59</w:t>
            </w:r>
          </w:p>
        </w:tc>
        <w:tc>
          <w:tcPr>
            <w:tcW w:w="0" w:type="pct"/>
            <w:noWrap/>
            <w:hideMark/>
          </w:tcPr>
          <w:p w14:paraId="46DB89AD" w14:textId="7A7C7CC6"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81.642</w:t>
            </w:r>
          </w:p>
        </w:tc>
      </w:tr>
      <w:tr w:rsidR="00E73209" w:rsidRPr="004C7C0A" w14:paraId="0806C2CF"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59DC233"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17420000</w:t>
            </w:r>
          </w:p>
        </w:tc>
        <w:tc>
          <w:tcPr>
            <w:tcW w:w="0" w:type="pct"/>
            <w:noWrap/>
            <w:vAlign w:val="center"/>
            <w:hideMark/>
          </w:tcPr>
          <w:p w14:paraId="302FE915"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-7,6147</w:t>
            </w:r>
          </w:p>
        </w:tc>
        <w:tc>
          <w:tcPr>
            <w:tcW w:w="0" w:type="pct"/>
            <w:noWrap/>
            <w:vAlign w:val="center"/>
            <w:hideMark/>
          </w:tcPr>
          <w:p w14:paraId="390D9A34"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-57,9503</w:t>
            </w:r>
          </w:p>
        </w:tc>
        <w:tc>
          <w:tcPr>
            <w:tcW w:w="0" w:type="pct"/>
            <w:noWrap/>
            <w:vAlign w:val="center"/>
            <w:hideMark/>
          </w:tcPr>
          <w:p w14:paraId="59E192FB"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TRÊS MARIAS</w:t>
            </w:r>
          </w:p>
        </w:tc>
        <w:tc>
          <w:tcPr>
            <w:tcW w:w="0" w:type="pct"/>
            <w:noWrap/>
            <w:vAlign w:val="center"/>
            <w:hideMark/>
          </w:tcPr>
          <w:p w14:paraId="3DD09C12"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0700462B" w14:textId="3703D81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738,72</w:t>
            </w:r>
          </w:p>
        </w:tc>
        <w:tc>
          <w:tcPr>
            <w:tcW w:w="0" w:type="pct"/>
            <w:noWrap/>
            <w:vAlign w:val="center"/>
            <w:hideMark/>
          </w:tcPr>
          <w:p w14:paraId="30909B1E" w14:textId="782C5624"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035,92</w:t>
            </w:r>
          </w:p>
        </w:tc>
        <w:tc>
          <w:tcPr>
            <w:tcW w:w="0" w:type="pct"/>
            <w:noWrap/>
            <w:hideMark/>
          </w:tcPr>
          <w:p w14:paraId="369B89EB" w14:textId="14CBBE5B"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138.636</w:t>
            </w:r>
          </w:p>
        </w:tc>
      </w:tr>
      <w:tr w:rsidR="00F93C1D" w:rsidRPr="004C7C0A" w14:paraId="0C7D60E6"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66C28CA"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17430000</w:t>
            </w:r>
          </w:p>
        </w:tc>
        <w:tc>
          <w:tcPr>
            <w:tcW w:w="0" w:type="pct"/>
            <w:noWrap/>
            <w:vAlign w:val="center"/>
            <w:hideMark/>
          </w:tcPr>
          <w:p w14:paraId="7E657996"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-7,3397</w:t>
            </w:r>
          </w:p>
        </w:tc>
        <w:tc>
          <w:tcPr>
            <w:tcW w:w="0" w:type="pct"/>
            <w:noWrap/>
            <w:vAlign w:val="center"/>
            <w:hideMark/>
          </w:tcPr>
          <w:p w14:paraId="15F67624"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-58,1553</w:t>
            </w:r>
          </w:p>
        </w:tc>
        <w:tc>
          <w:tcPr>
            <w:tcW w:w="0" w:type="pct"/>
            <w:noWrap/>
            <w:vAlign w:val="center"/>
            <w:hideMark/>
          </w:tcPr>
          <w:p w14:paraId="2B1F064A"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BARRA DO SÃO MANUEL</w:t>
            </w:r>
          </w:p>
        </w:tc>
        <w:tc>
          <w:tcPr>
            <w:tcW w:w="0" w:type="pct"/>
            <w:noWrap/>
            <w:vAlign w:val="center"/>
            <w:hideMark/>
          </w:tcPr>
          <w:p w14:paraId="60411C19"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3CDFD568" w14:textId="62AA3D8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338,77</w:t>
            </w:r>
          </w:p>
        </w:tc>
        <w:tc>
          <w:tcPr>
            <w:tcW w:w="0" w:type="pct"/>
            <w:noWrap/>
            <w:vAlign w:val="center"/>
            <w:hideMark/>
          </w:tcPr>
          <w:p w14:paraId="720AC6F4" w14:textId="124C7E9B"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927,53</w:t>
            </w:r>
          </w:p>
        </w:tc>
        <w:tc>
          <w:tcPr>
            <w:tcW w:w="0" w:type="pct"/>
            <w:noWrap/>
            <w:hideMark/>
          </w:tcPr>
          <w:p w14:paraId="227F661E" w14:textId="67525770"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333.045</w:t>
            </w:r>
          </w:p>
        </w:tc>
      </w:tr>
      <w:tr w:rsidR="00E73209" w:rsidRPr="004C7C0A" w14:paraId="6D0CEFB0"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0FAFC6B"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17500000</w:t>
            </w:r>
          </w:p>
        </w:tc>
        <w:tc>
          <w:tcPr>
            <w:tcW w:w="0" w:type="pct"/>
            <w:noWrap/>
            <w:vAlign w:val="center"/>
            <w:hideMark/>
          </w:tcPr>
          <w:p w14:paraId="77B27CCB"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-6,0453</w:t>
            </w:r>
          </w:p>
        </w:tc>
        <w:tc>
          <w:tcPr>
            <w:tcW w:w="0" w:type="pct"/>
            <w:noWrap/>
            <w:vAlign w:val="center"/>
            <w:hideMark/>
          </w:tcPr>
          <w:p w14:paraId="156A757B"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-57,6428</w:t>
            </w:r>
          </w:p>
        </w:tc>
        <w:tc>
          <w:tcPr>
            <w:tcW w:w="0" w:type="pct"/>
            <w:noWrap/>
            <w:vAlign w:val="center"/>
            <w:hideMark/>
          </w:tcPr>
          <w:p w14:paraId="30299B5E"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FORTALEZA</w:t>
            </w:r>
          </w:p>
        </w:tc>
        <w:tc>
          <w:tcPr>
            <w:tcW w:w="0" w:type="pct"/>
            <w:noWrap/>
            <w:vAlign w:val="center"/>
            <w:hideMark/>
          </w:tcPr>
          <w:p w14:paraId="473A3B04"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Tapajós</w:t>
            </w:r>
            <w:proofErr w:type="spellEnd"/>
          </w:p>
        </w:tc>
        <w:tc>
          <w:tcPr>
            <w:tcW w:w="0" w:type="pct"/>
            <w:noWrap/>
            <w:vAlign w:val="center"/>
            <w:hideMark/>
          </w:tcPr>
          <w:p w14:paraId="1FF6E870" w14:textId="4DB44FB6"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868,51</w:t>
            </w:r>
          </w:p>
        </w:tc>
        <w:tc>
          <w:tcPr>
            <w:tcW w:w="0" w:type="pct"/>
            <w:noWrap/>
            <w:vAlign w:val="center"/>
            <w:hideMark/>
          </w:tcPr>
          <w:p w14:paraId="5E3FDE50" w14:textId="0BE1038A"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140,05</w:t>
            </w:r>
          </w:p>
        </w:tc>
        <w:tc>
          <w:tcPr>
            <w:tcW w:w="0" w:type="pct"/>
            <w:noWrap/>
            <w:hideMark/>
          </w:tcPr>
          <w:p w14:paraId="534083CB" w14:textId="5CF14E3C"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363.465</w:t>
            </w:r>
          </w:p>
        </w:tc>
      </w:tr>
      <w:tr w:rsidR="00F93C1D" w:rsidRPr="004C7C0A" w14:paraId="64517412"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4543730"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18409000</w:t>
            </w:r>
          </w:p>
        </w:tc>
        <w:tc>
          <w:tcPr>
            <w:tcW w:w="0" w:type="pct"/>
            <w:noWrap/>
            <w:vAlign w:val="center"/>
            <w:hideMark/>
          </w:tcPr>
          <w:p w14:paraId="4DD5F6D7"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-14,6111</w:t>
            </w:r>
          </w:p>
        </w:tc>
        <w:tc>
          <w:tcPr>
            <w:tcW w:w="0" w:type="pct"/>
            <w:noWrap/>
            <w:vAlign w:val="center"/>
            <w:hideMark/>
          </w:tcPr>
          <w:p w14:paraId="246B7E1C"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-53,9986</w:t>
            </w:r>
          </w:p>
        </w:tc>
        <w:tc>
          <w:tcPr>
            <w:tcW w:w="0" w:type="pct"/>
            <w:noWrap/>
            <w:vAlign w:val="center"/>
            <w:hideMark/>
          </w:tcPr>
          <w:p w14:paraId="4AD1B025"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PASSAGEM DA BR-309</w:t>
            </w:r>
          </w:p>
        </w:tc>
        <w:tc>
          <w:tcPr>
            <w:tcW w:w="0" w:type="pct"/>
            <w:noWrap/>
            <w:vAlign w:val="center"/>
            <w:hideMark/>
          </w:tcPr>
          <w:p w14:paraId="695F4937"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0788B1A7"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13,93</w:t>
            </w:r>
          </w:p>
        </w:tc>
        <w:tc>
          <w:tcPr>
            <w:tcW w:w="0" w:type="pct"/>
            <w:noWrap/>
            <w:vAlign w:val="center"/>
            <w:hideMark/>
          </w:tcPr>
          <w:p w14:paraId="22141203"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6,98</w:t>
            </w:r>
          </w:p>
        </w:tc>
        <w:tc>
          <w:tcPr>
            <w:tcW w:w="0" w:type="pct"/>
            <w:noWrap/>
            <w:hideMark/>
          </w:tcPr>
          <w:p w14:paraId="7703B55C" w14:textId="305338E0"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706</w:t>
            </w:r>
          </w:p>
        </w:tc>
      </w:tr>
      <w:tr w:rsidR="00E73209" w:rsidRPr="004C7C0A" w14:paraId="2868654D"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3DEB4E0"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18415000</w:t>
            </w:r>
          </w:p>
        </w:tc>
        <w:tc>
          <w:tcPr>
            <w:tcW w:w="0" w:type="pct"/>
            <w:noWrap/>
            <w:vAlign w:val="center"/>
            <w:hideMark/>
          </w:tcPr>
          <w:p w14:paraId="31CDC327"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-13,5692</w:t>
            </w:r>
          </w:p>
        </w:tc>
        <w:tc>
          <w:tcPr>
            <w:tcW w:w="0" w:type="pct"/>
            <w:noWrap/>
            <w:vAlign w:val="center"/>
            <w:hideMark/>
          </w:tcPr>
          <w:p w14:paraId="3DC47779"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-53,0761</w:t>
            </w:r>
          </w:p>
        </w:tc>
        <w:tc>
          <w:tcPr>
            <w:tcW w:w="0" w:type="pct"/>
            <w:noWrap/>
            <w:vAlign w:val="center"/>
            <w:hideMark/>
          </w:tcPr>
          <w:p w14:paraId="352841A9"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POUSADA MATRINXA</w:t>
            </w:r>
          </w:p>
        </w:tc>
        <w:tc>
          <w:tcPr>
            <w:tcW w:w="0" w:type="pct"/>
            <w:noWrap/>
            <w:vAlign w:val="center"/>
            <w:hideMark/>
          </w:tcPr>
          <w:p w14:paraId="646BCF07"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16F22932"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194,86</w:t>
            </w:r>
          </w:p>
        </w:tc>
        <w:tc>
          <w:tcPr>
            <w:tcW w:w="0" w:type="pct"/>
            <w:noWrap/>
            <w:vAlign w:val="center"/>
            <w:hideMark/>
          </w:tcPr>
          <w:p w14:paraId="63231AFC"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52,60</w:t>
            </w:r>
          </w:p>
        </w:tc>
        <w:tc>
          <w:tcPr>
            <w:tcW w:w="0" w:type="pct"/>
            <w:noWrap/>
            <w:hideMark/>
          </w:tcPr>
          <w:p w14:paraId="54CF1BC0" w14:textId="03B9C47E"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11.434</w:t>
            </w:r>
          </w:p>
        </w:tc>
      </w:tr>
      <w:tr w:rsidR="00F93C1D" w:rsidRPr="004C7C0A" w14:paraId="5D0BF174"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802F890"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18420000</w:t>
            </w:r>
          </w:p>
        </w:tc>
        <w:tc>
          <w:tcPr>
            <w:tcW w:w="0" w:type="pct"/>
            <w:noWrap/>
            <w:vAlign w:val="center"/>
            <w:hideMark/>
          </w:tcPr>
          <w:p w14:paraId="350691FE"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-13,1408</w:t>
            </w:r>
          </w:p>
        </w:tc>
        <w:tc>
          <w:tcPr>
            <w:tcW w:w="0" w:type="pct"/>
            <w:noWrap/>
            <w:vAlign w:val="center"/>
            <w:hideMark/>
          </w:tcPr>
          <w:p w14:paraId="581B8368"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-54,4453</w:t>
            </w:r>
          </w:p>
        </w:tc>
        <w:tc>
          <w:tcPr>
            <w:tcW w:w="0" w:type="pct"/>
            <w:noWrap/>
            <w:vAlign w:val="center"/>
            <w:hideMark/>
          </w:tcPr>
          <w:p w14:paraId="328D0739"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FAZENDA ITAGUAÇU</w:t>
            </w:r>
          </w:p>
        </w:tc>
        <w:tc>
          <w:tcPr>
            <w:tcW w:w="0" w:type="pct"/>
            <w:noWrap/>
            <w:vAlign w:val="center"/>
            <w:hideMark/>
          </w:tcPr>
          <w:p w14:paraId="675AD266"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224671D7"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76,79</w:t>
            </w:r>
          </w:p>
        </w:tc>
        <w:tc>
          <w:tcPr>
            <w:tcW w:w="0" w:type="pct"/>
            <w:noWrap/>
            <w:vAlign w:val="center"/>
            <w:hideMark/>
          </w:tcPr>
          <w:p w14:paraId="038A1655"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40,51</w:t>
            </w:r>
          </w:p>
        </w:tc>
        <w:tc>
          <w:tcPr>
            <w:tcW w:w="0" w:type="pct"/>
            <w:noWrap/>
            <w:hideMark/>
          </w:tcPr>
          <w:p w14:paraId="63876A75" w14:textId="08B3C475"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3.840</w:t>
            </w:r>
          </w:p>
        </w:tc>
      </w:tr>
      <w:tr w:rsidR="00E73209" w:rsidRPr="004C7C0A" w14:paraId="5989DAD7"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E3ADF03"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18423000</w:t>
            </w:r>
          </w:p>
        </w:tc>
        <w:tc>
          <w:tcPr>
            <w:tcW w:w="0" w:type="pct"/>
            <w:noWrap/>
            <w:vAlign w:val="center"/>
            <w:hideMark/>
          </w:tcPr>
          <w:p w14:paraId="238A30D6"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-12,3658</w:t>
            </w:r>
          </w:p>
        </w:tc>
        <w:tc>
          <w:tcPr>
            <w:tcW w:w="0" w:type="pct"/>
            <w:noWrap/>
            <w:vAlign w:val="center"/>
            <w:hideMark/>
          </w:tcPr>
          <w:p w14:paraId="078044CF"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-54,4892</w:t>
            </w:r>
          </w:p>
        </w:tc>
        <w:tc>
          <w:tcPr>
            <w:tcW w:w="0" w:type="pct"/>
            <w:noWrap/>
            <w:vAlign w:val="center"/>
            <w:hideMark/>
          </w:tcPr>
          <w:p w14:paraId="5EDC5C1D"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CONSUL</w:t>
            </w:r>
          </w:p>
        </w:tc>
        <w:tc>
          <w:tcPr>
            <w:tcW w:w="0" w:type="pct"/>
            <w:noWrap/>
            <w:vAlign w:val="center"/>
            <w:hideMark/>
          </w:tcPr>
          <w:p w14:paraId="46C6B71A"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506B2FDE"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122,19</w:t>
            </w:r>
          </w:p>
        </w:tc>
        <w:tc>
          <w:tcPr>
            <w:tcW w:w="0" w:type="pct"/>
            <w:noWrap/>
            <w:vAlign w:val="center"/>
            <w:hideMark/>
          </w:tcPr>
          <w:p w14:paraId="3B18462B"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63,65</w:t>
            </w:r>
          </w:p>
        </w:tc>
        <w:tc>
          <w:tcPr>
            <w:tcW w:w="0" w:type="pct"/>
            <w:noWrap/>
            <w:hideMark/>
          </w:tcPr>
          <w:p w14:paraId="2D48B664" w14:textId="73847632"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8.946</w:t>
            </w:r>
          </w:p>
        </w:tc>
      </w:tr>
      <w:tr w:rsidR="00F93C1D" w:rsidRPr="004C7C0A" w14:paraId="28591CFC"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89D5302"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18435000</w:t>
            </w:r>
          </w:p>
        </w:tc>
        <w:tc>
          <w:tcPr>
            <w:tcW w:w="0" w:type="pct"/>
            <w:noWrap/>
            <w:vAlign w:val="center"/>
            <w:hideMark/>
          </w:tcPr>
          <w:p w14:paraId="66863297"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-10,5547</w:t>
            </w:r>
          </w:p>
        </w:tc>
        <w:tc>
          <w:tcPr>
            <w:tcW w:w="0" w:type="pct"/>
            <w:noWrap/>
            <w:vAlign w:val="center"/>
            <w:hideMark/>
          </w:tcPr>
          <w:p w14:paraId="454FB3E8"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-52,1833</w:t>
            </w:r>
          </w:p>
        </w:tc>
        <w:tc>
          <w:tcPr>
            <w:tcW w:w="0" w:type="pct"/>
            <w:noWrap/>
            <w:vAlign w:val="center"/>
            <w:hideMark/>
          </w:tcPr>
          <w:p w14:paraId="1DB59816"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RIO COMANDANTE FONTOURA</w:t>
            </w:r>
          </w:p>
        </w:tc>
        <w:tc>
          <w:tcPr>
            <w:tcW w:w="0" w:type="pct"/>
            <w:noWrap/>
            <w:vAlign w:val="center"/>
            <w:hideMark/>
          </w:tcPr>
          <w:p w14:paraId="5A983E6F"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1DA01C3E"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97,83</w:t>
            </w:r>
          </w:p>
        </w:tc>
        <w:tc>
          <w:tcPr>
            <w:tcW w:w="0" w:type="pct"/>
            <w:noWrap/>
            <w:vAlign w:val="center"/>
            <w:hideMark/>
          </w:tcPr>
          <w:p w14:paraId="226829ED"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26,64</w:t>
            </w:r>
          </w:p>
        </w:tc>
        <w:tc>
          <w:tcPr>
            <w:tcW w:w="0" w:type="pct"/>
            <w:noWrap/>
            <w:hideMark/>
          </w:tcPr>
          <w:p w14:paraId="111D33CE" w14:textId="3BB7571F"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5.472</w:t>
            </w:r>
          </w:p>
        </w:tc>
      </w:tr>
      <w:tr w:rsidR="00E73209" w:rsidRPr="004C7C0A" w14:paraId="73AF8C17"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DB9BD65"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18460000</w:t>
            </w:r>
          </w:p>
        </w:tc>
        <w:tc>
          <w:tcPr>
            <w:tcW w:w="0" w:type="pct"/>
            <w:noWrap/>
            <w:vAlign w:val="center"/>
            <w:hideMark/>
          </w:tcPr>
          <w:p w14:paraId="59A3C154"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-6,7358</w:t>
            </w:r>
          </w:p>
        </w:tc>
        <w:tc>
          <w:tcPr>
            <w:tcW w:w="0" w:type="pct"/>
            <w:noWrap/>
            <w:vAlign w:val="center"/>
            <w:hideMark/>
          </w:tcPr>
          <w:p w14:paraId="7A3C943F"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-51,9953</w:t>
            </w:r>
          </w:p>
        </w:tc>
        <w:tc>
          <w:tcPr>
            <w:tcW w:w="0" w:type="pct"/>
            <w:noWrap/>
            <w:vAlign w:val="center"/>
            <w:hideMark/>
          </w:tcPr>
          <w:p w14:paraId="011021D6" w14:textId="77777777" w:rsidR="00E73209" w:rsidRPr="004C7C0A" w:rsidRDefault="00E73209" w:rsidP="00E73209">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BOA SORTE</w:t>
            </w:r>
          </w:p>
        </w:tc>
        <w:tc>
          <w:tcPr>
            <w:tcW w:w="0" w:type="pct"/>
            <w:noWrap/>
            <w:vAlign w:val="center"/>
            <w:hideMark/>
          </w:tcPr>
          <w:p w14:paraId="62EEC669"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7D3EA8C5" w14:textId="22A9FDC5"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457,23</w:t>
            </w:r>
          </w:p>
        </w:tc>
        <w:tc>
          <w:tcPr>
            <w:tcW w:w="0" w:type="pct"/>
            <w:noWrap/>
            <w:vAlign w:val="center"/>
            <w:hideMark/>
          </w:tcPr>
          <w:p w14:paraId="67DD982F" w14:textId="77777777"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672,27</w:t>
            </w:r>
          </w:p>
        </w:tc>
        <w:tc>
          <w:tcPr>
            <w:tcW w:w="0" w:type="pct"/>
            <w:noWrap/>
            <w:hideMark/>
          </w:tcPr>
          <w:p w14:paraId="3B241E6A" w14:textId="03961CF4" w:rsidR="00E73209" w:rsidRPr="004C7C0A" w:rsidRDefault="00E73209" w:rsidP="00E73209">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210.399</w:t>
            </w:r>
          </w:p>
        </w:tc>
      </w:tr>
      <w:tr w:rsidR="00F93C1D" w:rsidRPr="004C7C0A" w14:paraId="3888BD3B"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09E486A" w14:textId="77777777" w:rsidR="00E73209" w:rsidRPr="004C7C0A" w:rsidRDefault="00E73209" w:rsidP="00E73209">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18470000</w:t>
            </w:r>
          </w:p>
        </w:tc>
        <w:tc>
          <w:tcPr>
            <w:tcW w:w="0" w:type="pct"/>
            <w:noWrap/>
            <w:vAlign w:val="center"/>
            <w:hideMark/>
          </w:tcPr>
          <w:p w14:paraId="434CE04D"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-6,7978</w:t>
            </w:r>
          </w:p>
        </w:tc>
        <w:tc>
          <w:tcPr>
            <w:tcW w:w="0" w:type="pct"/>
            <w:noWrap/>
            <w:vAlign w:val="center"/>
            <w:hideMark/>
          </w:tcPr>
          <w:p w14:paraId="7745C2FC"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-52,0006</w:t>
            </w:r>
          </w:p>
        </w:tc>
        <w:tc>
          <w:tcPr>
            <w:tcW w:w="0" w:type="pct"/>
            <w:noWrap/>
            <w:vAlign w:val="center"/>
            <w:hideMark/>
          </w:tcPr>
          <w:p w14:paraId="4A5635A8" w14:textId="77777777" w:rsidR="00E73209" w:rsidRPr="004C7C0A" w:rsidRDefault="00E73209" w:rsidP="00E73209">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UHE SÃO FÉLIX</w:t>
            </w:r>
          </w:p>
        </w:tc>
        <w:tc>
          <w:tcPr>
            <w:tcW w:w="0" w:type="pct"/>
            <w:noWrap/>
            <w:vAlign w:val="center"/>
            <w:hideMark/>
          </w:tcPr>
          <w:p w14:paraId="68554E76"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2BAFFC4E" w14:textId="5D841809"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394,29</w:t>
            </w:r>
          </w:p>
        </w:tc>
        <w:tc>
          <w:tcPr>
            <w:tcW w:w="0" w:type="pct"/>
            <w:noWrap/>
            <w:vAlign w:val="center"/>
            <w:hideMark/>
          </w:tcPr>
          <w:p w14:paraId="196F0458" w14:textId="77777777"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895,00</w:t>
            </w:r>
          </w:p>
        </w:tc>
        <w:tc>
          <w:tcPr>
            <w:tcW w:w="0" w:type="pct"/>
            <w:noWrap/>
            <w:hideMark/>
          </w:tcPr>
          <w:p w14:paraId="53066CCC" w14:textId="30E16434" w:rsidR="00E73209" w:rsidRPr="004C7C0A" w:rsidRDefault="00E73209" w:rsidP="00E73209">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210.166</w:t>
            </w:r>
          </w:p>
        </w:tc>
      </w:tr>
    </w:tbl>
    <w:p w14:paraId="2026339A" w14:textId="77777777" w:rsidR="008C3115" w:rsidRPr="008C3115" w:rsidRDefault="008C3115" w:rsidP="008C3115">
      <w:pPr>
        <w:jc w:val="right"/>
        <w:rPr>
          <w:rFonts w:ascii="Times New Roman" w:hAnsi="Times New Roman" w:cs="Times New Roman"/>
          <w:sz w:val="24"/>
          <w:szCs w:val="24"/>
        </w:rPr>
      </w:pPr>
      <w:r w:rsidRPr="008C3115">
        <w:rPr>
          <w:rFonts w:ascii="Times New Roman" w:hAnsi="Times New Roman" w:cs="Times New Roman"/>
          <w:sz w:val="24"/>
          <w:szCs w:val="24"/>
        </w:rPr>
        <w:t>CONTINUA...</w:t>
      </w:r>
    </w:p>
    <w:p w14:paraId="74966A84" w14:textId="77777777" w:rsidR="008C3115" w:rsidRDefault="008C3115" w:rsidP="008C3115">
      <w:pPr>
        <w:rPr>
          <w:rFonts w:ascii="Times New Roman" w:hAnsi="Times New Roman" w:cs="Times New Roman"/>
          <w:b/>
          <w:bCs/>
          <w:sz w:val="24"/>
          <w:szCs w:val="24"/>
        </w:rPr>
      </w:pPr>
    </w:p>
    <w:p w14:paraId="49814669" w14:textId="07703987" w:rsidR="008C3115" w:rsidRPr="008C3115" w:rsidRDefault="008C3115" w:rsidP="008C3115">
      <w:pPr>
        <w:rPr>
          <w:rFonts w:ascii="Times New Roman" w:hAnsi="Times New Roman" w:cs="Times New Roman"/>
          <w:sz w:val="24"/>
          <w:szCs w:val="24"/>
        </w:rPr>
      </w:pPr>
      <w:r w:rsidRPr="008C3115">
        <w:rPr>
          <w:rFonts w:ascii="Times New Roman" w:hAnsi="Times New Roman" w:cs="Times New Roman"/>
          <w:b/>
          <w:bCs/>
          <w:sz w:val="24"/>
          <w:szCs w:val="24"/>
        </w:rPr>
        <w:lastRenderedPageBreak/>
        <w:t>Quadro</w:t>
      </w:r>
      <w:r w:rsidR="008069A4">
        <w:rPr>
          <w:rFonts w:ascii="Times New Roman" w:hAnsi="Times New Roman" w:cs="Times New Roman"/>
          <w:b/>
          <w:bCs/>
          <w:sz w:val="24"/>
          <w:szCs w:val="24"/>
        </w:rPr>
        <w:t> </w:t>
      </w:r>
      <w:r w:rsidR="005D6082">
        <w:rPr>
          <w:rFonts w:ascii="Times New Roman" w:hAnsi="Times New Roman" w:cs="Times New Roman"/>
          <w:b/>
          <w:bCs/>
          <w:sz w:val="24"/>
          <w:szCs w:val="24"/>
        </w:rPr>
        <w:t>2</w:t>
      </w:r>
      <w:r w:rsidRPr="008C3115">
        <w:rPr>
          <w:rFonts w:ascii="Times New Roman" w:hAnsi="Times New Roman" w:cs="Times New Roman"/>
          <w:b/>
          <w:bCs/>
          <w:sz w:val="24"/>
          <w:szCs w:val="24"/>
        </w:rPr>
        <w:t>.</w:t>
      </w:r>
      <w:r w:rsidR="008069A4">
        <w:rPr>
          <w:rFonts w:ascii="Times New Roman" w:hAnsi="Times New Roman" w:cs="Times New Roman"/>
          <w:b/>
          <w:bCs/>
          <w:sz w:val="24"/>
          <w:szCs w:val="24"/>
        </w:rPr>
        <w:t> </w:t>
      </w:r>
      <w:r w:rsidRPr="008C3115">
        <w:rPr>
          <w:rFonts w:ascii="Times New Roman" w:hAnsi="Times New Roman" w:cs="Times New Roman"/>
          <w:sz w:val="24"/>
          <w:szCs w:val="24"/>
        </w:rPr>
        <w:t>CONTINUAÇÃO</w:t>
      </w:r>
    </w:p>
    <w:tbl>
      <w:tblPr>
        <w:tblStyle w:val="TabeladeGrad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306"/>
        <w:gridCol w:w="1601"/>
        <w:gridCol w:w="4770"/>
        <w:gridCol w:w="1412"/>
        <w:gridCol w:w="1107"/>
        <w:gridCol w:w="1333"/>
        <w:gridCol w:w="1241"/>
      </w:tblGrid>
      <w:tr w:rsidR="008C3115" w:rsidRPr="004C7C0A" w14:paraId="4E5AC215" w14:textId="77777777" w:rsidTr="00DB31D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80" w:type="pct"/>
            <w:gridSpan w:val="5"/>
            <w:tcBorders>
              <w:top w:val="single" w:sz="4" w:space="0" w:color="auto"/>
              <w:bottom w:val="single" w:sz="4" w:space="0" w:color="auto"/>
              <w:right w:val="single" w:sz="4" w:space="0" w:color="auto"/>
            </w:tcBorders>
            <w:shd w:val="clear" w:color="auto" w:fill="BFBFBF" w:themeFill="background1" w:themeFillShade="BF"/>
            <w:noWrap/>
            <w:vAlign w:val="center"/>
          </w:tcPr>
          <w:p w14:paraId="7F76F8BE" w14:textId="77777777" w:rsidR="008C3115" w:rsidRPr="004C7C0A" w:rsidRDefault="008C3115" w:rsidP="00DB31D0">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IDENTIFICAÇÃO DAS ESTAÇÕES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317F9F"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proofErr w:type="spellStart"/>
            <w:r w:rsidRPr="004C7C0A">
              <w:rPr>
                <w:rFonts w:ascii="Times New Roman" w:eastAsia="Times New Roman" w:hAnsi="Times New Roman" w:cs="Times New Roman"/>
                <w:color w:val="000000"/>
                <w:kern w:val="0"/>
                <w:sz w:val="24"/>
                <w:szCs w:val="24"/>
                <w:lang w:val="en-US"/>
                <w14:ligatures w14:val="none"/>
              </w:rPr>
              <w:t>Q</w:t>
            </w:r>
            <w:r w:rsidRPr="004C7C0A">
              <w:rPr>
                <w:rFonts w:ascii="Times New Roman" w:eastAsia="Times New Roman" w:hAnsi="Times New Roman" w:cs="Times New Roman"/>
                <w:color w:val="000000"/>
                <w:kern w:val="0"/>
                <w:sz w:val="24"/>
                <w:szCs w:val="24"/>
                <w:vertAlign w:val="subscript"/>
                <w:lang w:val="en-US"/>
                <w14:ligatures w14:val="none"/>
              </w:rPr>
              <w:t>mld</w:t>
            </w:r>
            <w:proofErr w:type="spellEnd"/>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F9AE23"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r w:rsidRPr="004C7C0A">
              <w:rPr>
                <w:rFonts w:ascii="Times New Roman" w:eastAsia="Times New Roman" w:hAnsi="Times New Roman" w:cs="Times New Roman"/>
                <w:color w:val="000000"/>
                <w:kern w:val="0"/>
                <w:sz w:val="24"/>
                <w:szCs w:val="24"/>
                <w:lang w:val="en-US"/>
                <w14:ligatures w14:val="none"/>
              </w:rPr>
              <w:t>Q</w:t>
            </w:r>
            <w:r w:rsidRPr="004C7C0A">
              <w:rPr>
                <w:rFonts w:ascii="Times New Roman" w:eastAsia="Times New Roman" w:hAnsi="Times New Roman" w:cs="Times New Roman"/>
                <w:color w:val="000000"/>
                <w:kern w:val="0"/>
                <w:sz w:val="24"/>
                <w:szCs w:val="24"/>
                <w:vertAlign w:val="subscript"/>
                <w:lang w:val="en-US"/>
                <w14:ligatures w14:val="none"/>
              </w:rPr>
              <w:t>95</w:t>
            </w:r>
          </w:p>
        </w:tc>
        <w:tc>
          <w:tcPr>
            <w:tcW w:w="445" w:type="pct"/>
            <w:tcBorders>
              <w:top w:val="single" w:sz="4" w:space="0" w:color="auto"/>
              <w:left w:val="single" w:sz="4" w:space="0" w:color="auto"/>
              <w:bottom w:val="single" w:sz="4" w:space="0" w:color="auto"/>
            </w:tcBorders>
            <w:shd w:val="clear" w:color="auto" w:fill="BFBFBF" w:themeFill="background1" w:themeFillShade="BF"/>
            <w:vAlign w:val="center"/>
          </w:tcPr>
          <w:p w14:paraId="789A311B"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r w:rsidRPr="004C7C0A">
              <w:rPr>
                <w:rFonts w:ascii="Times New Roman" w:eastAsia="Times New Roman" w:hAnsi="Times New Roman" w:cs="Times New Roman"/>
                <w:color w:val="000000"/>
                <w:kern w:val="0"/>
                <w:sz w:val="24"/>
                <w:szCs w:val="24"/>
                <w:lang w:val="en-US"/>
                <w14:ligatures w14:val="none"/>
              </w:rPr>
              <w:t>AD</w:t>
            </w:r>
          </w:p>
        </w:tc>
      </w:tr>
      <w:tr w:rsidR="00F93C1D" w:rsidRPr="004C7C0A" w14:paraId="5757C62C" w14:textId="77777777" w:rsidTr="00DB31D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bottom w:val="single" w:sz="4" w:space="0" w:color="auto"/>
              <w:right w:val="single" w:sz="4" w:space="0" w:color="auto"/>
            </w:tcBorders>
            <w:shd w:val="clear" w:color="auto" w:fill="BFBFBF" w:themeFill="background1" w:themeFillShade="BF"/>
            <w:noWrap/>
            <w:vAlign w:val="center"/>
            <w:hideMark/>
          </w:tcPr>
          <w:p w14:paraId="0AD4816A" w14:textId="77777777" w:rsidR="008C3115" w:rsidRPr="004C7C0A" w:rsidRDefault="008C3115" w:rsidP="00DB31D0">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CÓDIGO</w:t>
            </w:r>
          </w:p>
        </w:tc>
        <w:tc>
          <w:tcPr>
            <w:tcW w:w="46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575748F"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LATITUDE</w:t>
            </w:r>
          </w:p>
        </w:tc>
        <w:tc>
          <w:tcPr>
            <w:tcW w:w="57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6055C80"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LONGITUDE</w:t>
            </w:r>
          </w:p>
        </w:tc>
        <w:tc>
          <w:tcPr>
            <w:tcW w:w="1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6BA9070"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NOME</w:t>
            </w:r>
          </w:p>
        </w:tc>
        <w:tc>
          <w:tcPr>
            <w:tcW w:w="506" w:type="pct"/>
            <w:tcBorders>
              <w:left w:val="single" w:sz="4" w:space="0" w:color="auto"/>
              <w:bottom w:val="single" w:sz="4" w:space="0" w:color="auto"/>
              <w:right w:val="single" w:sz="4" w:space="0" w:color="auto"/>
            </w:tcBorders>
            <w:shd w:val="clear" w:color="auto" w:fill="BFBFBF" w:themeFill="background1" w:themeFillShade="BF"/>
            <w:vAlign w:val="center"/>
          </w:tcPr>
          <w:p w14:paraId="5E43EEC7"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SUB-BACIA</w:t>
            </w:r>
          </w:p>
        </w:tc>
        <w:tc>
          <w:tcPr>
            <w:tcW w:w="8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2C3D2E" w14:textId="2E800BF3"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color w:val="000000"/>
                <w:kern w:val="0"/>
                <w:sz w:val="24"/>
                <w:szCs w:val="24"/>
                <w:lang w:val="en-US"/>
                <w14:ligatures w14:val="none"/>
              </w:rPr>
              <w:t>(m</w:t>
            </w:r>
            <w:r w:rsidR="00A267ED" w:rsidRPr="00BE331D">
              <w:rPr>
                <w:rFonts w:ascii="Times New Roman" w:eastAsia="Times New Roman" w:hAnsi="Times New Roman" w:cs="Times New Roman"/>
                <w:b/>
                <w:bCs/>
                <w:color w:val="000000"/>
                <w:kern w:val="0"/>
                <w:sz w:val="24"/>
                <w:szCs w:val="24"/>
                <w:vertAlign w:val="superscript"/>
                <w:lang w:val="en-US"/>
                <w14:ligatures w14:val="none"/>
              </w:rPr>
              <w:t>3</w:t>
            </w:r>
            <w:r w:rsidRPr="004C7C0A">
              <w:rPr>
                <w:rFonts w:ascii="Times New Roman" w:eastAsia="Times New Roman" w:hAnsi="Times New Roman" w:cs="Times New Roman"/>
                <w:b/>
                <w:bCs/>
                <w:color w:val="000000"/>
                <w:kern w:val="0"/>
                <w:sz w:val="24"/>
                <w:szCs w:val="24"/>
                <w:lang w:val="en-US"/>
                <w14:ligatures w14:val="none"/>
              </w:rPr>
              <w:t>/s)</w:t>
            </w:r>
          </w:p>
        </w:tc>
        <w:tc>
          <w:tcPr>
            <w:tcW w:w="445" w:type="pct"/>
            <w:tcBorders>
              <w:top w:val="single" w:sz="4" w:space="0" w:color="auto"/>
              <w:left w:val="single" w:sz="4" w:space="0" w:color="auto"/>
              <w:bottom w:val="single" w:sz="4" w:space="0" w:color="auto"/>
            </w:tcBorders>
            <w:shd w:val="clear" w:color="auto" w:fill="BFBFBF" w:themeFill="background1" w:themeFillShade="BF"/>
            <w:vAlign w:val="center"/>
          </w:tcPr>
          <w:p w14:paraId="0F33F557" w14:textId="01572586"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color w:val="000000"/>
                <w:kern w:val="0"/>
                <w:sz w:val="24"/>
                <w:szCs w:val="24"/>
                <w:lang w:val="en-US"/>
                <w14:ligatures w14:val="none"/>
              </w:rPr>
              <w:t>km</w:t>
            </w:r>
            <w:r w:rsidR="003220FD" w:rsidRPr="00BE331D">
              <w:rPr>
                <w:rFonts w:ascii="Times New Roman" w:eastAsia="Times New Roman" w:hAnsi="Times New Roman" w:cs="Times New Roman"/>
                <w:b/>
                <w:bCs/>
                <w:color w:val="000000"/>
                <w:kern w:val="0"/>
                <w:sz w:val="24"/>
                <w:szCs w:val="24"/>
                <w:vertAlign w:val="superscript"/>
                <w:lang w:val="en-US"/>
                <w14:ligatures w14:val="none"/>
              </w:rPr>
              <w:t>2</w:t>
            </w:r>
          </w:p>
        </w:tc>
      </w:tr>
      <w:tr w:rsidR="00946BC7" w:rsidRPr="004C7C0A" w14:paraId="334480BE"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0D04238"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18500000</w:t>
            </w:r>
          </w:p>
        </w:tc>
        <w:tc>
          <w:tcPr>
            <w:tcW w:w="0" w:type="pct"/>
            <w:noWrap/>
            <w:vAlign w:val="center"/>
            <w:hideMark/>
          </w:tcPr>
          <w:p w14:paraId="00894A9F"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-6,7453</w:t>
            </w:r>
          </w:p>
        </w:tc>
        <w:tc>
          <w:tcPr>
            <w:tcW w:w="0" w:type="pct"/>
            <w:noWrap/>
            <w:vAlign w:val="center"/>
            <w:hideMark/>
          </w:tcPr>
          <w:p w14:paraId="2E005502"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-51,7736</w:t>
            </w:r>
          </w:p>
        </w:tc>
        <w:tc>
          <w:tcPr>
            <w:tcW w:w="0" w:type="pct"/>
            <w:noWrap/>
            <w:vAlign w:val="center"/>
            <w:hideMark/>
          </w:tcPr>
          <w:p w14:paraId="5DC9FDC0"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BOA ESPERANÇA</w:t>
            </w:r>
          </w:p>
        </w:tc>
        <w:tc>
          <w:tcPr>
            <w:tcW w:w="0" w:type="pct"/>
            <w:noWrap/>
            <w:vAlign w:val="center"/>
            <w:hideMark/>
          </w:tcPr>
          <w:p w14:paraId="291893CB"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2EEA973B"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947,80</w:t>
            </w:r>
          </w:p>
        </w:tc>
        <w:tc>
          <w:tcPr>
            <w:tcW w:w="0" w:type="pct"/>
            <w:noWrap/>
            <w:vAlign w:val="center"/>
            <w:hideMark/>
          </w:tcPr>
          <w:p w14:paraId="78B88D05"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26,40</w:t>
            </w:r>
          </w:p>
        </w:tc>
        <w:tc>
          <w:tcPr>
            <w:tcW w:w="0" w:type="pct"/>
            <w:noWrap/>
            <w:hideMark/>
          </w:tcPr>
          <w:p w14:paraId="5B06E9CF" w14:textId="07473AA8"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42.430</w:t>
            </w:r>
          </w:p>
        </w:tc>
      </w:tr>
      <w:tr w:rsidR="00F93C1D" w:rsidRPr="004C7C0A" w14:paraId="17660289"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60BCAFE"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18514000</w:t>
            </w:r>
          </w:p>
        </w:tc>
        <w:tc>
          <w:tcPr>
            <w:tcW w:w="0" w:type="pct"/>
            <w:noWrap/>
            <w:vAlign w:val="center"/>
            <w:hideMark/>
          </w:tcPr>
          <w:p w14:paraId="6D776789"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-5,9178</w:t>
            </w:r>
          </w:p>
        </w:tc>
        <w:tc>
          <w:tcPr>
            <w:tcW w:w="0" w:type="pct"/>
            <w:noWrap/>
            <w:vAlign w:val="center"/>
            <w:hideMark/>
          </w:tcPr>
          <w:p w14:paraId="18CBD6E0"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-52,5908</w:t>
            </w:r>
          </w:p>
        </w:tc>
        <w:tc>
          <w:tcPr>
            <w:tcW w:w="0" w:type="pct"/>
            <w:noWrap/>
            <w:vAlign w:val="center"/>
            <w:hideMark/>
          </w:tcPr>
          <w:p w14:paraId="5EFF1CA0"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UHE POMBAL</w:t>
            </w:r>
          </w:p>
        </w:tc>
        <w:tc>
          <w:tcPr>
            <w:tcW w:w="0" w:type="pct"/>
            <w:noWrap/>
            <w:vAlign w:val="center"/>
            <w:hideMark/>
          </w:tcPr>
          <w:p w14:paraId="7BFA0A60"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426D066D" w14:textId="7735CC6A"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534,16</w:t>
            </w:r>
          </w:p>
        </w:tc>
        <w:tc>
          <w:tcPr>
            <w:tcW w:w="0" w:type="pct"/>
            <w:noWrap/>
            <w:vAlign w:val="center"/>
            <w:hideMark/>
          </w:tcPr>
          <w:p w14:paraId="6B9C5FAF"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956,00</w:t>
            </w:r>
          </w:p>
        </w:tc>
        <w:tc>
          <w:tcPr>
            <w:tcW w:w="0" w:type="pct"/>
            <w:noWrap/>
            <w:hideMark/>
          </w:tcPr>
          <w:p w14:paraId="690F9F7A" w14:textId="52A2029E"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265.580</w:t>
            </w:r>
          </w:p>
        </w:tc>
      </w:tr>
      <w:tr w:rsidR="00946BC7" w:rsidRPr="004C7C0A" w14:paraId="62A20C34"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F7BF4DF"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18590000</w:t>
            </w:r>
          </w:p>
        </w:tc>
        <w:tc>
          <w:tcPr>
            <w:tcW w:w="0" w:type="pct"/>
            <w:noWrap/>
            <w:vAlign w:val="center"/>
            <w:hideMark/>
          </w:tcPr>
          <w:p w14:paraId="116DE435"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-6,1872</w:t>
            </w:r>
          </w:p>
        </w:tc>
        <w:tc>
          <w:tcPr>
            <w:tcW w:w="0" w:type="pct"/>
            <w:noWrap/>
            <w:vAlign w:val="center"/>
            <w:hideMark/>
          </w:tcPr>
          <w:p w14:paraId="3FD88CE3"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-54,0836</w:t>
            </w:r>
          </w:p>
        </w:tc>
        <w:tc>
          <w:tcPr>
            <w:tcW w:w="0" w:type="pct"/>
            <w:noWrap/>
            <w:vAlign w:val="center"/>
            <w:hideMark/>
          </w:tcPr>
          <w:p w14:paraId="71A1ACD0" w14:textId="25C4BCE2"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MANOEL JORGE (TERRA PRETA)</w:t>
            </w:r>
          </w:p>
        </w:tc>
        <w:tc>
          <w:tcPr>
            <w:tcW w:w="0" w:type="pct"/>
            <w:noWrap/>
            <w:vAlign w:val="center"/>
            <w:hideMark/>
          </w:tcPr>
          <w:p w14:paraId="626FAB49"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710AF5F2" w14:textId="529CFD05"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037,65</w:t>
            </w:r>
          </w:p>
        </w:tc>
        <w:tc>
          <w:tcPr>
            <w:tcW w:w="0" w:type="pct"/>
            <w:noWrap/>
            <w:vAlign w:val="center"/>
            <w:hideMark/>
          </w:tcPr>
          <w:p w14:paraId="4C8A2A5E"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35,28</w:t>
            </w:r>
          </w:p>
        </w:tc>
        <w:tc>
          <w:tcPr>
            <w:tcW w:w="0" w:type="pct"/>
            <w:noWrap/>
            <w:hideMark/>
          </w:tcPr>
          <w:p w14:paraId="6B882FE3" w14:textId="2C4B4699"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56.884</w:t>
            </w:r>
          </w:p>
        </w:tc>
      </w:tr>
      <w:tr w:rsidR="00F93C1D" w:rsidRPr="004C7C0A" w14:paraId="25708257"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DBB00BA"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18650000</w:t>
            </w:r>
          </w:p>
        </w:tc>
        <w:tc>
          <w:tcPr>
            <w:tcW w:w="0" w:type="pct"/>
            <w:noWrap/>
            <w:vAlign w:val="center"/>
            <w:hideMark/>
          </w:tcPr>
          <w:p w14:paraId="0A17D79C"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-5,65</w:t>
            </w:r>
          </w:p>
        </w:tc>
        <w:tc>
          <w:tcPr>
            <w:tcW w:w="0" w:type="pct"/>
            <w:noWrap/>
            <w:vAlign w:val="center"/>
            <w:hideMark/>
          </w:tcPr>
          <w:p w14:paraId="4FB72ED9"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-54,5208</w:t>
            </w:r>
          </w:p>
        </w:tc>
        <w:tc>
          <w:tcPr>
            <w:tcW w:w="0" w:type="pct"/>
            <w:noWrap/>
            <w:vAlign w:val="center"/>
            <w:hideMark/>
          </w:tcPr>
          <w:p w14:paraId="418D16FE"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CAJUEIRO</w:t>
            </w:r>
          </w:p>
        </w:tc>
        <w:tc>
          <w:tcPr>
            <w:tcW w:w="0" w:type="pct"/>
            <w:noWrap/>
            <w:vAlign w:val="center"/>
            <w:hideMark/>
          </w:tcPr>
          <w:p w14:paraId="5CB7F825"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Xíngu</w:t>
            </w:r>
            <w:proofErr w:type="spellEnd"/>
          </w:p>
        </w:tc>
        <w:tc>
          <w:tcPr>
            <w:tcW w:w="0" w:type="pct"/>
            <w:noWrap/>
            <w:vAlign w:val="center"/>
            <w:hideMark/>
          </w:tcPr>
          <w:p w14:paraId="18B79689"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746,50</w:t>
            </w:r>
          </w:p>
        </w:tc>
        <w:tc>
          <w:tcPr>
            <w:tcW w:w="0" w:type="pct"/>
            <w:noWrap/>
            <w:vAlign w:val="center"/>
            <w:hideMark/>
          </w:tcPr>
          <w:p w14:paraId="5616B93F"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50,11</w:t>
            </w:r>
          </w:p>
        </w:tc>
        <w:tc>
          <w:tcPr>
            <w:tcW w:w="0" w:type="pct"/>
            <w:noWrap/>
            <w:hideMark/>
          </w:tcPr>
          <w:p w14:paraId="40CD778F" w14:textId="5EE0199F"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35.596</w:t>
            </w:r>
          </w:p>
        </w:tc>
      </w:tr>
      <w:tr w:rsidR="00946BC7" w:rsidRPr="004C7C0A" w14:paraId="1CBD5675"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84511D4"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24050000</w:t>
            </w:r>
          </w:p>
        </w:tc>
        <w:tc>
          <w:tcPr>
            <w:tcW w:w="0" w:type="pct"/>
            <w:noWrap/>
            <w:vAlign w:val="center"/>
            <w:hideMark/>
          </w:tcPr>
          <w:p w14:paraId="3CC9E422"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-17,3011</w:t>
            </w:r>
          </w:p>
        </w:tc>
        <w:tc>
          <w:tcPr>
            <w:tcW w:w="0" w:type="pct"/>
            <w:noWrap/>
            <w:vAlign w:val="center"/>
            <w:hideMark/>
          </w:tcPr>
          <w:p w14:paraId="2841B855"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-53,2172</w:t>
            </w:r>
          </w:p>
        </w:tc>
        <w:tc>
          <w:tcPr>
            <w:tcW w:w="0" w:type="pct"/>
            <w:noWrap/>
            <w:vAlign w:val="center"/>
            <w:hideMark/>
          </w:tcPr>
          <w:p w14:paraId="7C494F65"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ALTO ARAGUAIA</w:t>
            </w:r>
          </w:p>
        </w:tc>
        <w:tc>
          <w:tcPr>
            <w:tcW w:w="0" w:type="pct"/>
            <w:noWrap/>
            <w:vAlign w:val="center"/>
            <w:hideMark/>
          </w:tcPr>
          <w:p w14:paraId="2377D093"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46896D0C"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53,77</w:t>
            </w:r>
          </w:p>
        </w:tc>
        <w:tc>
          <w:tcPr>
            <w:tcW w:w="0" w:type="pct"/>
            <w:noWrap/>
            <w:vAlign w:val="center"/>
            <w:hideMark/>
          </w:tcPr>
          <w:p w14:paraId="21293071"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38,17</w:t>
            </w:r>
          </w:p>
        </w:tc>
        <w:tc>
          <w:tcPr>
            <w:tcW w:w="0" w:type="pct"/>
            <w:noWrap/>
            <w:hideMark/>
          </w:tcPr>
          <w:p w14:paraId="443412AD" w14:textId="5643D1E3"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2.076</w:t>
            </w:r>
          </w:p>
        </w:tc>
      </w:tr>
      <w:tr w:rsidR="00F93C1D" w:rsidRPr="004C7C0A" w14:paraId="5B8FBDDE"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6AA97A7"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24070000</w:t>
            </w:r>
          </w:p>
        </w:tc>
        <w:tc>
          <w:tcPr>
            <w:tcW w:w="0" w:type="pct"/>
            <w:noWrap/>
            <w:vAlign w:val="center"/>
            <w:hideMark/>
          </w:tcPr>
          <w:p w14:paraId="7988B0A4"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-17,2208</w:t>
            </w:r>
          </w:p>
        </w:tc>
        <w:tc>
          <w:tcPr>
            <w:tcW w:w="0" w:type="pct"/>
            <w:noWrap/>
            <w:vAlign w:val="center"/>
            <w:hideMark/>
          </w:tcPr>
          <w:p w14:paraId="0BED6EA7"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-53,1631</w:t>
            </w:r>
          </w:p>
        </w:tc>
        <w:tc>
          <w:tcPr>
            <w:tcW w:w="0" w:type="pct"/>
            <w:noWrap/>
            <w:vAlign w:val="center"/>
            <w:hideMark/>
          </w:tcPr>
          <w:p w14:paraId="2EBAC5E0"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MONTANTE DO RIBEIRÃO BABILÔNIA</w:t>
            </w:r>
          </w:p>
        </w:tc>
        <w:tc>
          <w:tcPr>
            <w:tcW w:w="0" w:type="pct"/>
            <w:noWrap/>
            <w:vAlign w:val="center"/>
            <w:hideMark/>
          </w:tcPr>
          <w:p w14:paraId="4E45E79C"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6AD31F37"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34,54</w:t>
            </w:r>
          </w:p>
        </w:tc>
        <w:tc>
          <w:tcPr>
            <w:tcW w:w="0" w:type="pct"/>
            <w:noWrap/>
            <w:vAlign w:val="center"/>
            <w:hideMark/>
          </w:tcPr>
          <w:p w14:paraId="40616F20"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13,33</w:t>
            </w:r>
          </w:p>
        </w:tc>
        <w:tc>
          <w:tcPr>
            <w:tcW w:w="0" w:type="pct"/>
            <w:noWrap/>
            <w:hideMark/>
          </w:tcPr>
          <w:p w14:paraId="74F0F90F" w14:textId="02D7C53D"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1.737</w:t>
            </w:r>
          </w:p>
        </w:tc>
      </w:tr>
      <w:tr w:rsidR="00946BC7" w:rsidRPr="004C7C0A" w14:paraId="149B2380"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473CC95"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24196000</w:t>
            </w:r>
          </w:p>
        </w:tc>
        <w:tc>
          <w:tcPr>
            <w:tcW w:w="0" w:type="pct"/>
            <w:noWrap/>
            <w:vAlign w:val="center"/>
            <w:hideMark/>
          </w:tcPr>
          <w:p w14:paraId="597C4F49"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-16,7186</w:t>
            </w:r>
          </w:p>
        </w:tc>
        <w:tc>
          <w:tcPr>
            <w:tcW w:w="0" w:type="pct"/>
            <w:noWrap/>
            <w:vAlign w:val="center"/>
            <w:hideMark/>
          </w:tcPr>
          <w:p w14:paraId="10FA9796"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-52,3322</w:t>
            </w:r>
          </w:p>
        </w:tc>
        <w:tc>
          <w:tcPr>
            <w:tcW w:w="0" w:type="pct"/>
            <w:noWrap/>
            <w:vAlign w:val="center"/>
            <w:hideMark/>
          </w:tcPr>
          <w:p w14:paraId="789616D4"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RIO DO PEIXE</w:t>
            </w:r>
          </w:p>
        </w:tc>
        <w:tc>
          <w:tcPr>
            <w:tcW w:w="0" w:type="pct"/>
            <w:noWrap/>
            <w:vAlign w:val="center"/>
            <w:hideMark/>
          </w:tcPr>
          <w:p w14:paraId="30F6ABD7"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022B3572"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25,94</w:t>
            </w:r>
          </w:p>
        </w:tc>
        <w:tc>
          <w:tcPr>
            <w:tcW w:w="0" w:type="pct"/>
            <w:noWrap/>
            <w:vAlign w:val="center"/>
            <w:hideMark/>
          </w:tcPr>
          <w:p w14:paraId="4EADFDD3"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2,62</w:t>
            </w:r>
          </w:p>
        </w:tc>
        <w:tc>
          <w:tcPr>
            <w:tcW w:w="0" w:type="pct"/>
            <w:noWrap/>
            <w:hideMark/>
          </w:tcPr>
          <w:p w14:paraId="03EF7654" w14:textId="2AB66B7C"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1.770</w:t>
            </w:r>
          </w:p>
        </w:tc>
      </w:tr>
      <w:tr w:rsidR="00F93C1D" w:rsidRPr="004C7C0A" w14:paraId="3A85BF2D"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EAD94B5"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24650000</w:t>
            </w:r>
          </w:p>
        </w:tc>
        <w:tc>
          <w:tcPr>
            <w:tcW w:w="0" w:type="pct"/>
            <w:noWrap/>
            <w:vAlign w:val="center"/>
            <w:hideMark/>
          </w:tcPr>
          <w:p w14:paraId="042EA7DE"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-15,7111</w:t>
            </w:r>
          </w:p>
        </w:tc>
        <w:tc>
          <w:tcPr>
            <w:tcW w:w="0" w:type="pct"/>
            <w:noWrap/>
            <w:vAlign w:val="center"/>
            <w:hideMark/>
          </w:tcPr>
          <w:p w14:paraId="0CEAA766"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-52,7544</w:t>
            </w:r>
          </w:p>
        </w:tc>
        <w:tc>
          <w:tcPr>
            <w:tcW w:w="0" w:type="pct"/>
            <w:noWrap/>
            <w:vAlign w:val="center"/>
            <w:hideMark/>
          </w:tcPr>
          <w:p w14:paraId="2124ACED"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GENERAL CARNEIRO</w:t>
            </w:r>
          </w:p>
        </w:tc>
        <w:tc>
          <w:tcPr>
            <w:tcW w:w="0" w:type="pct"/>
            <w:noWrap/>
            <w:vAlign w:val="center"/>
            <w:hideMark/>
          </w:tcPr>
          <w:p w14:paraId="170AD4C5"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159146C9"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28,66</w:t>
            </w:r>
          </w:p>
        </w:tc>
        <w:tc>
          <w:tcPr>
            <w:tcW w:w="0" w:type="pct"/>
            <w:noWrap/>
            <w:vAlign w:val="center"/>
            <w:hideMark/>
          </w:tcPr>
          <w:p w14:paraId="01554FDC"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5,10</w:t>
            </w:r>
          </w:p>
        </w:tc>
        <w:tc>
          <w:tcPr>
            <w:tcW w:w="0" w:type="pct"/>
            <w:noWrap/>
            <w:hideMark/>
          </w:tcPr>
          <w:p w14:paraId="40E55F4C" w14:textId="334641FA"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1.950</w:t>
            </w:r>
          </w:p>
        </w:tc>
      </w:tr>
      <w:tr w:rsidR="00946BC7" w:rsidRPr="004C7C0A" w14:paraId="7E15C1B3"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803FB1D"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25090000</w:t>
            </w:r>
          </w:p>
        </w:tc>
        <w:tc>
          <w:tcPr>
            <w:tcW w:w="0" w:type="pct"/>
            <w:noWrap/>
            <w:vAlign w:val="center"/>
            <w:hideMark/>
          </w:tcPr>
          <w:p w14:paraId="0BC5523E"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-15,9147</w:t>
            </w:r>
          </w:p>
        </w:tc>
        <w:tc>
          <w:tcPr>
            <w:tcW w:w="0" w:type="pct"/>
            <w:noWrap/>
            <w:vAlign w:val="center"/>
            <w:hideMark/>
          </w:tcPr>
          <w:p w14:paraId="2BF0CBAC"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-50,1278</w:t>
            </w:r>
          </w:p>
        </w:tc>
        <w:tc>
          <w:tcPr>
            <w:tcW w:w="0" w:type="pct"/>
            <w:noWrap/>
            <w:vAlign w:val="center"/>
            <w:hideMark/>
          </w:tcPr>
          <w:p w14:paraId="4FC25356"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FAZENDA PACIÊNCIA</w:t>
            </w:r>
          </w:p>
        </w:tc>
        <w:tc>
          <w:tcPr>
            <w:tcW w:w="0" w:type="pct"/>
            <w:noWrap/>
            <w:vAlign w:val="center"/>
            <w:hideMark/>
          </w:tcPr>
          <w:p w14:paraId="6D03D984"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47BC7D89"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1,44</w:t>
            </w:r>
          </w:p>
        </w:tc>
        <w:tc>
          <w:tcPr>
            <w:tcW w:w="0" w:type="pct"/>
            <w:noWrap/>
            <w:vAlign w:val="center"/>
            <w:hideMark/>
          </w:tcPr>
          <w:p w14:paraId="2528CFDB"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0,12</w:t>
            </w:r>
          </w:p>
        </w:tc>
        <w:tc>
          <w:tcPr>
            <w:tcW w:w="0" w:type="pct"/>
            <w:noWrap/>
            <w:hideMark/>
          </w:tcPr>
          <w:p w14:paraId="29BACB4B" w14:textId="295DDAB4"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108</w:t>
            </w:r>
          </w:p>
        </w:tc>
      </w:tr>
      <w:tr w:rsidR="00F93C1D" w:rsidRPr="004C7C0A" w14:paraId="6CB98BC3"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3B4FED8"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25120000</w:t>
            </w:r>
          </w:p>
        </w:tc>
        <w:tc>
          <w:tcPr>
            <w:tcW w:w="0" w:type="pct"/>
            <w:noWrap/>
            <w:vAlign w:val="center"/>
            <w:hideMark/>
          </w:tcPr>
          <w:p w14:paraId="71A16009"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-15,8969</w:t>
            </w:r>
          </w:p>
        </w:tc>
        <w:tc>
          <w:tcPr>
            <w:tcW w:w="0" w:type="pct"/>
            <w:noWrap/>
            <w:vAlign w:val="center"/>
            <w:hideMark/>
          </w:tcPr>
          <w:p w14:paraId="56EE229E"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-50,4386</w:t>
            </w:r>
          </w:p>
        </w:tc>
        <w:tc>
          <w:tcPr>
            <w:tcW w:w="0" w:type="pct"/>
            <w:noWrap/>
            <w:vAlign w:val="center"/>
            <w:hideMark/>
          </w:tcPr>
          <w:p w14:paraId="08B2F03A"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COLÔNIA DOS ALEMÃES</w:t>
            </w:r>
          </w:p>
        </w:tc>
        <w:tc>
          <w:tcPr>
            <w:tcW w:w="0" w:type="pct"/>
            <w:noWrap/>
            <w:vAlign w:val="center"/>
            <w:hideMark/>
          </w:tcPr>
          <w:p w14:paraId="53B698F7"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1F1728E7"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3,24</w:t>
            </w:r>
          </w:p>
        </w:tc>
        <w:tc>
          <w:tcPr>
            <w:tcW w:w="0" w:type="pct"/>
            <w:noWrap/>
            <w:vAlign w:val="center"/>
            <w:hideMark/>
          </w:tcPr>
          <w:p w14:paraId="5688F258"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0,18</w:t>
            </w:r>
          </w:p>
        </w:tc>
        <w:tc>
          <w:tcPr>
            <w:tcW w:w="0" w:type="pct"/>
            <w:noWrap/>
            <w:hideMark/>
          </w:tcPr>
          <w:p w14:paraId="5EC5FE4C" w14:textId="109BFECA"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218</w:t>
            </w:r>
          </w:p>
        </w:tc>
      </w:tr>
      <w:tr w:rsidR="00946BC7" w:rsidRPr="004C7C0A" w14:paraId="194E2199"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533B619"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25140000</w:t>
            </w:r>
          </w:p>
        </w:tc>
        <w:tc>
          <w:tcPr>
            <w:tcW w:w="0" w:type="pct"/>
            <w:noWrap/>
            <w:vAlign w:val="center"/>
            <w:hideMark/>
          </w:tcPr>
          <w:p w14:paraId="4BDD931B"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-15,3625</w:t>
            </w:r>
          </w:p>
        </w:tc>
        <w:tc>
          <w:tcPr>
            <w:tcW w:w="0" w:type="pct"/>
            <w:noWrap/>
            <w:vAlign w:val="center"/>
            <w:hideMark/>
          </w:tcPr>
          <w:p w14:paraId="0E614B3A"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-51,1756</w:t>
            </w:r>
          </w:p>
        </w:tc>
        <w:tc>
          <w:tcPr>
            <w:tcW w:w="0" w:type="pct"/>
            <w:noWrap/>
            <w:vAlign w:val="center"/>
            <w:hideMark/>
          </w:tcPr>
          <w:p w14:paraId="458FB06F"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FAZENDA ÁGUA LIMPA</w:t>
            </w:r>
          </w:p>
        </w:tc>
        <w:tc>
          <w:tcPr>
            <w:tcW w:w="0" w:type="pct"/>
            <w:noWrap/>
            <w:vAlign w:val="center"/>
            <w:hideMark/>
          </w:tcPr>
          <w:p w14:paraId="34706D4A"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581D76FD"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38,25</w:t>
            </w:r>
          </w:p>
        </w:tc>
        <w:tc>
          <w:tcPr>
            <w:tcW w:w="0" w:type="pct"/>
            <w:noWrap/>
            <w:vAlign w:val="center"/>
            <w:hideMark/>
          </w:tcPr>
          <w:p w14:paraId="7D6AB035"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7,52</w:t>
            </w:r>
          </w:p>
        </w:tc>
        <w:tc>
          <w:tcPr>
            <w:tcW w:w="0" w:type="pct"/>
            <w:noWrap/>
            <w:hideMark/>
          </w:tcPr>
          <w:p w14:paraId="00F6DB77" w14:textId="4B8A453A"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3.261</w:t>
            </w:r>
          </w:p>
        </w:tc>
      </w:tr>
      <w:tr w:rsidR="00F93C1D" w:rsidRPr="004C7C0A" w14:paraId="6BE6C879"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56BBB5B"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25750000</w:t>
            </w:r>
          </w:p>
        </w:tc>
        <w:tc>
          <w:tcPr>
            <w:tcW w:w="0" w:type="pct"/>
            <w:noWrap/>
            <w:vAlign w:val="center"/>
            <w:hideMark/>
          </w:tcPr>
          <w:p w14:paraId="70FF700E"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-13,8986</w:t>
            </w:r>
          </w:p>
        </w:tc>
        <w:tc>
          <w:tcPr>
            <w:tcW w:w="0" w:type="pct"/>
            <w:noWrap/>
            <w:vAlign w:val="center"/>
            <w:hideMark/>
          </w:tcPr>
          <w:p w14:paraId="127AB117"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-49,9514</w:t>
            </w:r>
          </w:p>
        </w:tc>
        <w:tc>
          <w:tcPr>
            <w:tcW w:w="0" w:type="pct"/>
            <w:noWrap/>
            <w:vAlign w:val="center"/>
            <w:hideMark/>
          </w:tcPr>
          <w:p w14:paraId="07E87755"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RIO CRIXAS-AÇU</w:t>
            </w:r>
          </w:p>
        </w:tc>
        <w:tc>
          <w:tcPr>
            <w:tcW w:w="0" w:type="pct"/>
            <w:noWrap/>
            <w:vAlign w:val="center"/>
            <w:hideMark/>
          </w:tcPr>
          <w:p w14:paraId="7C369F4A"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5689C88D"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92,71</w:t>
            </w:r>
          </w:p>
        </w:tc>
        <w:tc>
          <w:tcPr>
            <w:tcW w:w="0" w:type="pct"/>
            <w:noWrap/>
            <w:vAlign w:val="center"/>
            <w:hideMark/>
          </w:tcPr>
          <w:p w14:paraId="7EDFADFF"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0,44</w:t>
            </w:r>
          </w:p>
        </w:tc>
        <w:tc>
          <w:tcPr>
            <w:tcW w:w="0" w:type="pct"/>
            <w:noWrap/>
            <w:hideMark/>
          </w:tcPr>
          <w:p w14:paraId="66231B9A" w14:textId="128EA49B"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8.671</w:t>
            </w:r>
          </w:p>
        </w:tc>
      </w:tr>
      <w:tr w:rsidR="00946BC7" w:rsidRPr="004C7C0A" w14:paraId="42588E92"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FA5A885"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25800000</w:t>
            </w:r>
          </w:p>
        </w:tc>
        <w:tc>
          <w:tcPr>
            <w:tcW w:w="0" w:type="pct"/>
            <w:noWrap/>
            <w:vAlign w:val="center"/>
            <w:hideMark/>
          </w:tcPr>
          <w:p w14:paraId="613EB2C8"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-13,5614</w:t>
            </w:r>
          </w:p>
        </w:tc>
        <w:tc>
          <w:tcPr>
            <w:tcW w:w="0" w:type="pct"/>
            <w:noWrap/>
            <w:vAlign w:val="center"/>
            <w:hideMark/>
          </w:tcPr>
          <w:p w14:paraId="3D5D92E6"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-50,4011</w:t>
            </w:r>
          </w:p>
        </w:tc>
        <w:tc>
          <w:tcPr>
            <w:tcW w:w="0" w:type="pct"/>
            <w:noWrap/>
            <w:vAlign w:val="center"/>
            <w:hideMark/>
          </w:tcPr>
          <w:p w14:paraId="49D95F24"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JUSANTE DO RIO PINTADO</w:t>
            </w:r>
          </w:p>
        </w:tc>
        <w:tc>
          <w:tcPr>
            <w:tcW w:w="0" w:type="pct"/>
            <w:noWrap/>
            <w:vAlign w:val="center"/>
            <w:hideMark/>
          </w:tcPr>
          <w:p w14:paraId="3323BCE6"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7D128EB4"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171,23</w:t>
            </w:r>
          </w:p>
        </w:tc>
        <w:tc>
          <w:tcPr>
            <w:tcW w:w="0" w:type="pct"/>
            <w:noWrap/>
            <w:vAlign w:val="center"/>
            <w:hideMark/>
          </w:tcPr>
          <w:p w14:paraId="4BF996B6"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0,96</w:t>
            </w:r>
          </w:p>
        </w:tc>
        <w:tc>
          <w:tcPr>
            <w:tcW w:w="0" w:type="pct"/>
            <w:noWrap/>
            <w:hideMark/>
          </w:tcPr>
          <w:p w14:paraId="41179FC1" w14:textId="054D7C52"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18.355</w:t>
            </w:r>
          </w:p>
        </w:tc>
      </w:tr>
      <w:tr w:rsidR="00F93C1D" w:rsidRPr="004C7C0A" w14:paraId="138AFB7A"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A62609D"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25950000</w:t>
            </w:r>
          </w:p>
        </w:tc>
        <w:tc>
          <w:tcPr>
            <w:tcW w:w="0" w:type="pct"/>
            <w:noWrap/>
            <w:vAlign w:val="center"/>
            <w:hideMark/>
          </w:tcPr>
          <w:p w14:paraId="0B213E41"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-13,2097</w:t>
            </w:r>
          </w:p>
        </w:tc>
        <w:tc>
          <w:tcPr>
            <w:tcW w:w="0" w:type="pct"/>
            <w:noWrap/>
            <w:vAlign w:val="center"/>
            <w:hideMark/>
          </w:tcPr>
          <w:p w14:paraId="155E0794"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-50,585</w:t>
            </w:r>
          </w:p>
        </w:tc>
        <w:tc>
          <w:tcPr>
            <w:tcW w:w="0" w:type="pct"/>
            <w:noWrap/>
            <w:vAlign w:val="center"/>
            <w:hideMark/>
          </w:tcPr>
          <w:p w14:paraId="53556293"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LUIZ ALVES</w:t>
            </w:r>
          </w:p>
        </w:tc>
        <w:tc>
          <w:tcPr>
            <w:tcW w:w="0" w:type="pct"/>
            <w:noWrap/>
            <w:vAlign w:val="center"/>
            <w:hideMark/>
          </w:tcPr>
          <w:p w14:paraId="0DB388E2"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3B96F3A9" w14:textId="78908D73"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570,32</w:t>
            </w:r>
          </w:p>
        </w:tc>
        <w:tc>
          <w:tcPr>
            <w:tcW w:w="0" w:type="pct"/>
            <w:noWrap/>
            <w:vAlign w:val="center"/>
            <w:hideMark/>
          </w:tcPr>
          <w:p w14:paraId="290E5EA8"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318,29</w:t>
            </w:r>
          </w:p>
        </w:tc>
        <w:tc>
          <w:tcPr>
            <w:tcW w:w="0" w:type="pct"/>
            <w:noWrap/>
            <w:hideMark/>
          </w:tcPr>
          <w:p w14:paraId="275218B7" w14:textId="08A6F723"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116.716</w:t>
            </w:r>
          </w:p>
        </w:tc>
      </w:tr>
      <w:tr w:rsidR="00946BC7" w:rsidRPr="004C7C0A" w14:paraId="48A942B1"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5DE2660"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26040000</w:t>
            </w:r>
          </w:p>
        </w:tc>
        <w:tc>
          <w:tcPr>
            <w:tcW w:w="0" w:type="pct"/>
            <w:noWrap/>
            <w:vAlign w:val="center"/>
            <w:hideMark/>
          </w:tcPr>
          <w:p w14:paraId="46730D69"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-15,3147</w:t>
            </w:r>
          </w:p>
        </w:tc>
        <w:tc>
          <w:tcPr>
            <w:tcW w:w="0" w:type="pct"/>
            <w:noWrap/>
            <w:vAlign w:val="center"/>
            <w:hideMark/>
          </w:tcPr>
          <w:p w14:paraId="46D65B7F"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-54,1758</w:t>
            </w:r>
          </w:p>
        </w:tc>
        <w:tc>
          <w:tcPr>
            <w:tcW w:w="0" w:type="pct"/>
            <w:noWrap/>
            <w:vAlign w:val="center"/>
            <w:hideMark/>
          </w:tcPr>
          <w:p w14:paraId="2880F5A0"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RIO DAS MORTES</w:t>
            </w:r>
          </w:p>
        </w:tc>
        <w:tc>
          <w:tcPr>
            <w:tcW w:w="0" w:type="pct"/>
            <w:noWrap/>
            <w:vAlign w:val="center"/>
            <w:hideMark/>
          </w:tcPr>
          <w:p w14:paraId="765BB079"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368DF863"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117,39</w:t>
            </w:r>
          </w:p>
        </w:tc>
        <w:tc>
          <w:tcPr>
            <w:tcW w:w="0" w:type="pct"/>
            <w:noWrap/>
            <w:vAlign w:val="center"/>
            <w:hideMark/>
          </w:tcPr>
          <w:p w14:paraId="7F7EAD20"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71,16</w:t>
            </w:r>
          </w:p>
        </w:tc>
        <w:tc>
          <w:tcPr>
            <w:tcW w:w="0" w:type="pct"/>
            <w:noWrap/>
            <w:hideMark/>
          </w:tcPr>
          <w:p w14:paraId="39C4A98C" w14:textId="0863A6AD"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5.268</w:t>
            </w:r>
          </w:p>
        </w:tc>
      </w:tr>
      <w:tr w:rsidR="00F93C1D" w:rsidRPr="004C7C0A" w14:paraId="1B5A4200"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0704A2F"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26150000</w:t>
            </w:r>
          </w:p>
        </w:tc>
        <w:tc>
          <w:tcPr>
            <w:tcW w:w="0" w:type="pct"/>
            <w:noWrap/>
            <w:vAlign w:val="center"/>
            <w:hideMark/>
          </w:tcPr>
          <w:p w14:paraId="0EDAA44D"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-14,5997</w:t>
            </w:r>
          </w:p>
        </w:tc>
        <w:tc>
          <w:tcPr>
            <w:tcW w:w="0" w:type="pct"/>
            <w:noWrap/>
            <w:vAlign w:val="center"/>
            <w:hideMark/>
          </w:tcPr>
          <w:p w14:paraId="74DDCC6D"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-51,7197</w:t>
            </w:r>
          </w:p>
        </w:tc>
        <w:tc>
          <w:tcPr>
            <w:tcW w:w="0" w:type="pct"/>
            <w:noWrap/>
            <w:vAlign w:val="center"/>
            <w:hideMark/>
          </w:tcPr>
          <w:p w14:paraId="7BF8631C"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RIO PINDAÍBA</w:t>
            </w:r>
          </w:p>
        </w:tc>
        <w:tc>
          <w:tcPr>
            <w:tcW w:w="0" w:type="pct"/>
            <w:noWrap/>
            <w:vAlign w:val="center"/>
            <w:hideMark/>
          </w:tcPr>
          <w:p w14:paraId="02FF3092"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12F70D36"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112,20</w:t>
            </w:r>
          </w:p>
        </w:tc>
        <w:tc>
          <w:tcPr>
            <w:tcW w:w="0" w:type="pct"/>
            <w:noWrap/>
            <w:vAlign w:val="center"/>
            <w:hideMark/>
          </w:tcPr>
          <w:p w14:paraId="2AC27EA1"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27,23</w:t>
            </w:r>
          </w:p>
        </w:tc>
        <w:tc>
          <w:tcPr>
            <w:tcW w:w="0" w:type="pct"/>
            <w:noWrap/>
            <w:hideMark/>
          </w:tcPr>
          <w:p w14:paraId="02809ED7" w14:textId="71FDEDB9"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9.287</w:t>
            </w:r>
          </w:p>
        </w:tc>
      </w:tr>
      <w:tr w:rsidR="00946BC7" w:rsidRPr="004C7C0A" w14:paraId="52D46175"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0A2ADB3"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26350000</w:t>
            </w:r>
          </w:p>
        </w:tc>
        <w:tc>
          <w:tcPr>
            <w:tcW w:w="0" w:type="pct"/>
            <w:noWrap/>
            <w:vAlign w:val="center"/>
            <w:hideMark/>
          </w:tcPr>
          <w:p w14:paraId="2BEEA99C"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-11,6181</w:t>
            </w:r>
          </w:p>
        </w:tc>
        <w:tc>
          <w:tcPr>
            <w:tcW w:w="0" w:type="pct"/>
            <w:noWrap/>
            <w:vAlign w:val="center"/>
            <w:hideMark/>
          </w:tcPr>
          <w:p w14:paraId="7DED89A1"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-50,6625</w:t>
            </w:r>
          </w:p>
        </w:tc>
        <w:tc>
          <w:tcPr>
            <w:tcW w:w="0" w:type="pct"/>
            <w:noWrap/>
            <w:vAlign w:val="center"/>
            <w:hideMark/>
          </w:tcPr>
          <w:p w14:paraId="1CC5DC07"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SÃO FÉLIX DO ARAGUAIA</w:t>
            </w:r>
          </w:p>
        </w:tc>
        <w:tc>
          <w:tcPr>
            <w:tcW w:w="0" w:type="pct"/>
            <w:noWrap/>
            <w:vAlign w:val="center"/>
            <w:hideMark/>
          </w:tcPr>
          <w:p w14:paraId="6D96B9CE"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4A62F5B1" w14:textId="26BC1CF1"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544,10</w:t>
            </w:r>
          </w:p>
        </w:tc>
        <w:tc>
          <w:tcPr>
            <w:tcW w:w="0" w:type="pct"/>
            <w:noWrap/>
            <w:vAlign w:val="center"/>
            <w:hideMark/>
          </w:tcPr>
          <w:p w14:paraId="517869D5"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665,14</w:t>
            </w:r>
          </w:p>
        </w:tc>
        <w:tc>
          <w:tcPr>
            <w:tcW w:w="0" w:type="pct"/>
            <w:noWrap/>
            <w:hideMark/>
          </w:tcPr>
          <w:p w14:paraId="1380E4C0" w14:textId="3595B8DC"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193.527</w:t>
            </w:r>
          </w:p>
        </w:tc>
      </w:tr>
      <w:tr w:rsidR="00F93C1D" w:rsidRPr="004C7C0A" w14:paraId="2672225C"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8AB98D3"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26710000</w:t>
            </w:r>
          </w:p>
        </w:tc>
        <w:tc>
          <w:tcPr>
            <w:tcW w:w="0" w:type="pct"/>
            <w:noWrap/>
            <w:vAlign w:val="center"/>
            <w:hideMark/>
          </w:tcPr>
          <w:p w14:paraId="2A12AFE5"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-12,0986</w:t>
            </w:r>
          </w:p>
        </w:tc>
        <w:tc>
          <w:tcPr>
            <w:tcW w:w="0" w:type="pct"/>
            <w:noWrap/>
            <w:vAlign w:val="center"/>
            <w:hideMark/>
          </w:tcPr>
          <w:p w14:paraId="29F2A47B"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-49,9481</w:t>
            </w:r>
          </w:p>
        </w:tc>
        <w:tc>
          <w:tcPr>
            <w:tcW w:w="0" w:type="pct"/>
            <w:noWrap/>
            <w:vAlign w:val="center"/>
            <w:hideMark/>
          </w:tcPr>
          <w:p w14:paraId="5C9CD6AD"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BARREIRA DO PEQUI</w:t>
            </w:r>
          </w:p>
        </w:tc>
        <w:tc>
          <w:tcPr>
            <w:tcW w:w="0" w:type="pct"/>
            <w:noWrap/>
            <w:vAlign w:val="center"/>
            <w:hideMark/>
          </w:tcPr>
          <w:p w14:paraId="07E49C71"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68525C9C"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169,08</w:t>
            </w:r>
          </w:p>
        </w:tc>
        <w:tc>
          <w:tcPr>
            <w:tcW w:w="0" w:type="pct"/>
            <w:noWrap/>
            <w:vAlign w:val="center"/>
            <w:hideMark/>
          </w:tcPr>
          <w:p w14:paraId="3AB7CA67"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1,14</w:t>
            </w:r>
          </w:p>
        </w:tc>
        <w:tc>
          <w:tcPr>
            <w:tcW w:w="0" w:type="pct"/>
            <w:noWrap/>
            <w:hideMark/>
          </w:tcPr>
          <w:p w14:paraId="37DCA351" w14:textId="4BE1A411"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8.016</w:t>
            </w:r>
          </w:p>
        </w:tc>
      </w:tr>
      <w:tr w:rsidR="00946BC7" w:rsidRPr="004C7C0A" w14:paraId="5EA25441"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39CE54A"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26720000</w:t>
            </w:r>
          </w:p>
        </w:tc>
        <w:tc>
          <w:tcPr>
            <w:tcW w:w="0" w:type="pct"/>
            <w:noWrap/>
            <w:vAlign w:val="center"/>
            <w:hideMark/>
          </w:tcPr>
          <w:p w14:paraId="3514EE66"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-12,4178</w:t>
            </w:r>
          </w:p>
        </w:tc>
        <w:tc>
          <w:tcPr>
            <w:tcW w:w="0" w:type="pct"/>
            <w:noWrap/>
            <w:vAlign w:val="center"/>
            <w:hideMark/>
          </w:tcPr>
          <w:p w14:paraId="7F0A8077"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-49,5892</w:t>
            </w:r>
          </w:p>
        </w:tc>
        <w:tc>
          <w:tcPr>
            <w:tcW w:w="0" w:type="pct"/>
            <w:noWrap/>
            <w:vAlign w:val="center"/>
            <w:hideMark/>
          </w:tcPr>
          <w:p w14:paraId="50EF4506"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PRAIA ALTA</w:t>
            </w:r>
          </w:p>
        </w:tc>
        <w:tc>
          <w:tcPr>
            <w:tcW w:w="0" w:type="pct"/>
            <w:noWrap/>
            <w:vAlign w:val="center"/>
            <w:hideMark/>
          </w:tcPr>
          <w:p w14:paraId="0637D153"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2665FDF9"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65,25</w:t>
            </w:r>
          </w:p>
        </w:tc>
        <w:tc>
          <w:tcPr>
            <w:tcW w:w="0" w:type="pct"/>
            <w:noWrap/>
            <w:vAlign w:val="center"/>
            <w:hideMark/>
          </w:tcPr>
          <w:p w14:paraId="31CD025D"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0,61</w:t>
            </w:r>
          </w:p>
        </w:tc>
        <w:tc>
          <w:tcPr>
            <w:tcW w:w="0" w:type="pct"/>
            <w:noWrap/>
            <w:hideMark/>
          </w:tcPr>
          <w:p w14:paraId="20E07983" w14:textId="2A5FF958"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6.598</w:t>
            </w:r>
          </w:p>
        </w:tc>
      </w:tr>
      <w:tr w:rsidR="00F93C1D" w:rsidRPr="004C7C0A" w14:paraId="509637A2"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4872E43"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26730000</w:t>
            </w:r>
          </w:p>
        </w:tc>
        <w:tc>
          <w:tcPr>
            <w:tcW w:w="0" w:type="pct"/>
            <w:noWrap/>
            <w:vAlign w:val="center"/>
            <w:hideMark/>
          </w:tcPr>
          <w:p w14:paraId="2106825B"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-11,8392</w:t>
            </w:r>
          </w:p>
        </w:tc>
        <w:tc>
          <w:tcPr>
            <w:tcW w:w="0" w:type="pct"/>
            <w:noWrap/>
            <w:vAlign w:val="center"/>
            <w:hideMark/>
          </w:tcPr>
          <w:p w14:paraId="11C39183"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-49,7711</w:t>
            </w:r>
          </w:p>
        </w:tc>
        <w:tc>
          <w:tcPr>
            <w:tcW w:w="0" w:type="pct"/>
            <w:noWrap/>
            <w:vAlign w:val="center"/>
            <w:hideMark/>
          </w:tcPr>
          <w:p w14:paraId="16B207C3"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PROJETO RIO FORMOSO</w:t>
            </w:r>
          </w:p>
        </w:tc>
        <w:tc>
          <w:tcPr>
            <w:tcW w:w="0" w:type="pct"/>
            <w:noWrap/>
            <w:vAlign w:val="center"/>
            <w:hideMark/>
          </w:tcPr>
          <w:p w14:paraId="46E08E05"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2FB528EA"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83,83</w:t>
            </w:r>
          </w:p>
        </w:tc>
        <w:tc>
          <w:tcPr>
            <w:tcW w:w="0" w:type="pct"/>
            <w:noWrap/>
            <w:vAlign w:val="center"/>
            <w:hideMark/>
          </w:tcPr>
          <w:p w14:paraId="53EF5D57"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1,21</w:t>
            </w:r>
          </w:p>
        </w:tc>
        <w:tc>
          <w:tcPr>
            <w:tcW w:w="0" w:type="pct"/>
            <w:noWrap/>
            <w:hideMark/>
          </w:tcPr>
          <w:p w14:paraId="20DCC59F" w14:textId="3EED5E4A"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8.652</w:t>
            </w:r>
          </w:p>
        </w:tc>
      </w:tr>
      <w:tr w:rsidR="00946BC7" w:rsidRPr="004C7C0A" w14:paraId="23EB0DA9"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DE117A5"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26790000</w:t>
            </w:r>
          </w:p>
        </w:tc>
        <w:tc>
          <w:tcPr>
            <w:tcW w:w="0" w:type="pct"/>
            <w:noWrap/>
            <w:vAlign w:val="center"/>
            <w:hideMark/>
          </w:tcPr>
          <w:p w14:paraId="2F54EDF5"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-11,3231</w:t>
            </w:r>
          </w:p>
        </w:tc>
        <w:tc>
          <w:tcPr>
            <w:tcW w:w="0" w:type="pct"/>
            <w:noWrap/>
            <w:vAlign w:val="center"/>
            <w:hideMark/>
          </w:tcPr>
          <w:p w14:paraId="6839A1C0"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-49,2592</w:t>
            </w:r>
          </w:p>
        </w:tc>
        <w:tc>
          <w:tcPr>
            <w:tcW w:w="0" w:type="pct"/>
            <w:noWrap/>
            <w:vAlign w:val="center"/>
            <w:hideMark/>
          </w:tcPr>
          <w:p w14:paraId="05FF231D"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PONTE RIO DUERÉ</w:t>
            </w:r>
          </w:p>
        </w:tc>
        <w:tc>
          <w:tcPr>
            <w:tcW w:w="0" w:type="pct"/>
            <w:noWrap/>
            <w:vAlign w:val="center"/>
            <w:hideMark/>
          </w:tcPr>
          <w:p w14:paraId="27F2B347"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24D476EC"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17,35</w:t>
            </w:r>
          </w:p>
        </w:tc>
        <w:tc>
          <w:tcPr>
            <w:tcW w:w="0" w:type="pct"/>
            <w:noWrap/>
            <w:vAlign w:val="center"/>
            <w:hideMark/>
          </w:tcPr>
          <w:p w14:paraId="05E30432"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0,00</w:t>
            </w:r>
          </w:p>
        </w:tc>
        <w:tc>
          <w:tcPr>
            <w:tcW w:w="0" w:type="pct"/>
            <w:noWrap/>
            <w:hideMark/>
          </w:tcPr>
          <w:p w14:paraId="71249813" w14:textId="33471500"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1.431</w:t>
            </w:r>
          </w:p>
        </w:tc>
      </w:tr>
      <w:tr w:rsidR="00F93C1D" w:rsidRPr="004C7C0A" w14:paraId="0454DECB"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B77D082"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26800000</w:t>
            </w:r>
          </w:p>
        </w:tc>
        <w:tc>
          <w:tcPr>
            <w:tcW w:w="0" w:type="pct"/>
            <w:noWrap/>
            <w:vAlign w:val="center"/>
            <w:hideMark/>
          </w:tcPr>
          <w:p w14:paraId="0E86C2FA"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-10,5647</w:t>
            </w:r>
          </w:p>
        </w:tc>
        <w:tc>
          <w:tcPr>
            <w:tcW w:w="0" w:type="pct"/>
            <w:noWrap/>
            <w:vAlign w:val="center"/>
            <w:hideMark/>
          </w:tcPr>
          <w:p w14:paraId="62F2A9B0"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-49,9342</w:t>
            </w:r>
          </w:p>
        </w:tc>
        <w:tc>
          <w:tcPr>
            <w:tcW w:w="0" w:type="pct"/>
            <w:noWrap/>
            <w:vAlign w:val="center"/>
            <w:hideMark/>
          </w:tcPr>
          <w:p w14:paraId="1264BFF9"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BARREIRA DA CRUZ</w:t>
            </w:r>
          </w:p>
        </w:tc>
        <w:tc>
          <w:tcPr>
            <w:tcW w:w="0" w:type="pct"/>
            <w:noWrap/>
            <w:vAlign w:val="center"/>
            <w:hideMark/>
          </w:tcPr>
          <w:p w14:paraId="3E2570AD"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3D605FAF"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441,94</w:t>
            </w:r>
          </w:p>
        </w:tc>
        <w:tc>
          <w:tcPr>
            <w:tcW w:w="0" w:type="pct"/>
            <w:noWrap/>
            <w:vAlign w:val="center"/>
            <w:hideMark/>
          </w:tcPr>
          <w:p w14:paraId="35439750"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9,20</w:t>
            </w:r>
          </w:p>
        </w:tc>
        <w:tc>
          <w:tcPr>
            <w:tcW w:w="0" w:type="pct"/>
            <w:noWrap/>
            <w:hideMark/>
          </w:tcPr>
          <w:p w14:paraId="7D10B0A0" w14:textId="48FD6BDA"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35.713</w:t>
            </w:r>
          </w:p>
        </w:tc>
      </w:tr>
      <w:tr w:rsidR="00946BC7" w:rsidRPr="004C7C0A" w14:paraId="41769B47"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6F3BE2E"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27110000</w:t>
            </w:r>
          </w:p>
        </w:tc>
        <w:tc>
          <w:tcPr>
            <w:tcW w:w="0" w:type="pct"/>
            <w:noWrap/>
            <w:vAlign w:val="center"/>
            <w:hideMark/>
          </w:tcPr>
          <w:p w14:paraId="0FD3B98A"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-9,5003</w:t>
            </w:r>
          </w:p>
        </w:tc>
        <w:tc>
          <w:tcPr>
            <w:tcW w:w="0" w:type="pct"/>
            <w:noWrap/>
            <w:vAlign w:val="center"/>
            <w:hideMark/>
          </w:tcPr>
          <w:p w14:paraId="488199E8"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-49,9831</w:t>
            </w:r>
          </w:p>
        </w:tc>
        <w:tc>
          <w:tcPr>
            <w:tcW w:w="0" w:type="pct"/>
            <w:noWrap/>
            <w:vAlign w:val="center"/>
            <w:hideMark/>
          </w:tcPr>
          <w:p w14:paraId="2EFA2AA8"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RIO DO COCO</w:t>
            </w:r>
          </w:p>
        </w:tc>
        <w:tc>
          <w:tcPr>
            <w:tcW w:w="0" w:type="pct"/>
            <w:noWrap/>
            <w:vAlign w:val="center"/>
            <w:hideMark/>
          </w:tcPr>
          <w:p w14:paraId="4E432C8C"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0210D593"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100,53</w:t>
            </w:r>
          </w:p>
        </w:tc>
        <w:tc>
          <w:tcPr>
            <w:tcW w:w="0" w:type="pct"/>
            <w:noWrap/>
            <w:vAlign w:val="center"/>
            <w:hideMark/>
          </w:tcPr>
          <w:p w14:paraId="5ADE0C4B"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1,83</w:t>
            </w:r>
          </w:p>
        </w:tc>
        <w:tc>
          <w:tcPr>
            <w:tcW w:w="0" w:type="pct"/>
            <w:noWrap/>
            <w:hideMark/>
          </w:tcPr>
          <w:p w14:paraId="138A7351" w14:textId="3D1F75A5"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6.135</w:t>
            </w:r>
          </w:p>
        </w:tc>
      </w:tr>
      <w:tr w:rsidR="00F93C1D" w:rsidRPr="004C7C0A" w14:paraId="47142223"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E2FDD1D"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27370000</w:t>
            </w:r>
          </w:p>
        </w:tc>
        <w:tc>
          <w:tcPr>
            <w:tcW w:w="0" w:type="pct"/>
            <w:noWrap/>
            <w:vAlign w:val="center"/>
            <w:hideMark/>
          </w:tcPr>
          <w:p w14:paraId="0D429813"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-9,6036</w:t>
            </w:r>
          </w:p>
        </w:tc>
        <w:tc>
          <w:tcPr>
            <w:tcW w:w="0" w:type="pct"/>
            <w:noWrap/>
            <w:vAlign w:val="center"/>
            <w:hideMark/>
          </w:tcPr>
          <w:p w14:paraId="4ED0D22A"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-48,9708</w:t>
            </w:r>
          </w:p>
        </w:tc>
        <w:tc>
          <w:tcPr>
            <w:tcW w:w="0" w:type="pct"/>
            <w:noWrap/>
            <w:vAlign w:val="center"/>
            <w:hideMark/>
          </w:tcPr>
          <w:p w14:paraId="3C1B771D"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FAZENDA CRAVEIRO</w:t>
            </w:r>
          </w:p>
        </w:tc>
        <w:tc>
          <w:tcPr>
            <w:tcW w:w="0" w:type="pct"/>
            <w:noWrap/>
            <w:vAlign w:val="center"/>
            <w:hideMark/>
          </w:tcPr>
          <w:p w14:paraId="04B575EC"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40797ECE"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3,52</w:t>
            </w:r>
          </w:p>
        </w:tc>
        <w:tc>
          <w:tcPr>
            <w:tcW w:w="0" w:type="pct"/>
            <w:noWrap/>
            <w:vAlign w:val="center"/>
            <w:hideMark/>
          </w:tcPr>
          <w:p w14:paraId="100274CA"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0,15</w:t>
            </w:r>
          </w:p>
        </w:tc>
        <w:tc>
          <w:tcPr>
            <w:tcW w:w="0" w:type="pct"/>
            <w:noWrap/>
            <w:hideMark/>
          </w:tcPr>
          <w:p w14:paraId="49471597" w14:textId="7AF1008C"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185</w:t>
            </w:r>
          </w:p>
        </w:tc>
      </w:tr>
      <w:tr w:rsidR="00946BC7" w:rsidRPr="004C7C0A" w14:paraId="775E3B8C"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A6E8236"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27380000</w:t>
            </w:r>
          </w:p>
        </w:tc>
        <w:tc>
          <w:tcPr>
            <w:tcW w:w="0" w:type="pct"/>
            <w:noWrap/>
            <w:vAlign w:val="center"/>
            <w:hideMark/>
          </w:tcPr>
          <w:p w14:paraId="2C86483B"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-9,1839</w:t>
            </w:r>
          </w:p>
        </w:tc>
        <w:tc>
          <w:tcPr>
            <w:tcW w:w="0" w:type="pct"/>
            <w:noWrap/>
            <w:vAlign w:val="center"/>
            <w:hideMark/>
          </w:tcPr>
          <w:p w14:paraId="368DC784"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-49,3775</w:t>
            </w:r>
          </w:p>
        </w:tc>
        <w:tc>
          <w:tcPr>
            <w:tcW w:w="0" w:type="pct"/>
            <w:noWrap/>
            <w:vAlign w:val="center"/>
            <w:hideMark/>
          </w:tcPr>
          <w:p w14:paraId="782BE2C0" w14:textId="77777777" w:rsidR="00946BC7" w:rsidRPr="004C7C0A" w:rsidRDefault="00946BC7" w:rsidP="00946BC7">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PONTE RIO PIRANHAS</w:t>
            </w:r>
          </w:p>
        </w:tc>
        <w:tc>
          <w:tcPr>
            <w:tcW w:w="0" w:type="pct"/>
            <w:noWrap/>
            <w:vAlign w:val="center"/>
            <w:hideMark/>
          </w:tcPr>
          <w:p w14:paraId="46A6CABF"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07BCE9EA"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23,89</w:t>
            </w:r>
          </w:p>
        </w:tc>
        <w:tc>
          <w:tcPr>
            <w:tcW w:w="0" w:type="pct"/>
            <w:noWrap/>
            <w:vAlign w:val="center"/>
            <w:hideMark/>
          </w:tcPr>
          <w:p w14:paraId="75667864" w14:textId="77777777"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0,81</w:t>
            </w:r>
          </w:p>
        </w:tc>
        <w:tc>
          <w:tcPr>
            <w:tcW w:w="0" w:type="pct"/>
            <w:noWrap/>
            <w:hideMark/>
          </w:tcPr>
          <w:p w14:paraId="772591FB" w14:textId="0AAEF140" w:rsidR="00946BC7" w:rsidRPr="004C7C0A" w:rsidRDefault="00946BC7" w:rsidP="00946BC7">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1.655</w:t>
            </w:r>
          </w:p>
        </w:tc>
      </w:tr>
      <w:tr w:rsidR="00F93C1D" w:rsidRPr="004C7C0A" w14:paraId="1D559BC3"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51F6351" w14:textId="77777777" w:rsidR="00946BC7" w:rsidRPr="004C7C0A" w:rsidRDefault="00946BC7" w:rsidP="00946BC7">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27530000</w:t>
            </w:r>
          </w:p>
        </w:tc>
        <w:tc>
          <w:tcPr>
            <w:tcW w:w="0" w:type="pct"/>
            <w:noWrap/>
            <w:vAlign w:val="center"/>
            <w:hideMark/>
          </w:tcPr>
          <w:p w14:paraId="50320533"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-7,8758</w:t>
            </w:r>
          </w:p>
        </w:tc>
        <w:tc>
          <w:tcPr>
            <w:tcW w:w="0" w:type="pct"/>
            <w:noWrap/>
            <w:vAlign w:val="center"/>
            <w:hideMark/>
          </w:tcPr>
          <w:p w14:paraId="29FE4939"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-48,8775</w:t>
            </w:r>
          </w:p>
        </w:tc>
        <w:tc>
          <w:tcPr>
            <w:tcW w:w="0" w:type="pct"/>
            <w:noWrap/>
            <w:vAlign w:val="center"/>
            <w:hideMark/>
          </w:tcPr>
          <w:p w14:paraId="1B4BE56D" w14:textId="77777777" w:rsidR="00946BC7" w:rsidRPr="004C7C0A" w:rsidRDefault="00946BC7" w:rsidP="00946BC7">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BERNARDO SAYÃO</w:t>
            </w:r>
          </w:p>
        </w:tc>
        <w:tc>
          <w:tcPr>
            <w:tcW w:w="0" w:type="pct"/>
            <w:noWrap/>
            <w:vAlign w:val="center"/>
            <w:hideMark/>
          </w:tcPr>
          <w:p w14:paraId="49AD58A5"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Araguaia</w:t>
            </w:r>
          </w:p>
        </w:tc>
        <w:tc>
          <w:tcPr>
            <w:tcW w:w="0" w:type="pct"/>
            <w:noWrap/>
            <w:vAlign w:val="center"/>
            <w:hideMark/>
          </w:tcPr>
          <w:p w14:paraId="1A2E87D0"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36,23</w:t>
            </w:r>
          </w:p>
        </w:tc>
        <w:tc>
          <w:tcPr>
            <w:tcW w:w="0" w:type="pct"/>
            <w:noWrap/>
            <w:vAlign w:val="center"/>
            <w:hideMark/>
          </w:tcPr>
          <w:p w14:paraId="061CF030" w14:textId="77777777"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2,55</w:t>
            </w:r>
          </w:p>
        </w:tc>
        <w:tc>
          <w:tcPr>
            <w:tcW w:w="0" w:type="pct"/>
            <w:noWrap/>
            <w:hideMark/>
          </w:tcPr>
          <w:p w14:paraId="1F3708B4" w14:textId="7469D76C" w:rsidR="00946BC7" w:rsidRPr="004C7C0A" w:rsidRDefault="00946BC7" w:rsidP="00946BC7">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1.790</w:t>
            </w:r>
          </w:p>
        </w:tc>
      </w:tr>
    </w:tbl>
    <w:p w14:paraId="677FB8FA" w14:textId="77777777" w:rsidR="008C3115" w:rsidRPr="008C3115" w:rsidRDefault="008C3115" w:rsidP="008C3115">
      <w:pPr>
        <w:jc w:val="right"/>
        <w:rPr>
          <w:rFonts w:ascii="Times New Roman" w:hAnsi="Times New Roman" w:cs="Times New Roman"/>
          <w:sz w:val="24"/>
          <w:szCs w:val="24"/>
        </w:rPr>
      </w:pPr>
      <w:r w:rsidRPr="008C3115">
        <w:rPr>
          <w:rFonts w:ascii="Times New Roman" w:hAnsi="Times New Roman" w:cs="Times New Roman"/>
          <w:sz w:val="24"/>
          <w:szCs w:val="24"/>
        </w:rPr>
        <w:t>CONTINUA...</w:t>
      </w:r>
    </w:p>
    <w:p w14:paraId="4C18F9CC" w14:textId="5D3DB6EE" w:rsidR="008C3115" w:rsidRPr="008C3115" w:rsidRDefault="008C3115" w:rsidP="008C3115">
      <w:pPr>
        <w:rPr>
          <w:rFonts w:ascii="Times New Roman" w:hAnsi="Times New Roman" w:cs="Times New Roman"/>
          <w:sz w:val="24"/>
          <w:szCs w:val="24"/>
        </w:rPr>
      </w:pPr>
      <w:r w:rsidRPr="008C3115">
        <w:rPr>
          <w:rFonts w:ascii="Times New Roman" w:hAnsi="Times New Roman" w:cs="Times New Roman"/>
          <w:b/>
          <w:bCs/>
          <w:sz w:val="24"/>
          <w:szCs w:val="24"/>
        </w:rPr>
        <w:lastRenderedPageBreak/>
        <w:t>Quadro</w:t>
      </w:r>
      <w:r w:rsidR="008069A4">
        <w:rPr>
          <w:rFonts w:ascii="Times New Roman" w:hAnsi="Times New Roman" w:cs="Times New Roman"/>
          <w:b/>
          <w:bCs/>
          <w:sz w:val="24"/>
          <w:szCs w:val="24"/>
        </w:rPr>
        <w:t> </w:t>
      </w:r>
      <w:r w:rsidR="005D6082">
        <w:rPr>
          <w:rFonts w:ascii="Times New Roman" w:hAnsi="Times New Roman" w:cs="Times New Roman"/>
          <w:b/>
          <w:bCs/>
          <w:sz w:val="24"/>
          <w:szCs w:val="24"/>
        </w:rPr>
        <w:t>2</w:t>
      </w:r>
      <w:r w:rsidRPr="008C3115">
        <w:rPr>
          <w:rFonts w:ascii="Times New Roman" w:hAnsi="Times New Roman" w:cs="Times New Roman"/>
          <w:b/>
          <w:bCs/>
          <w:sz w:val="24"/>
          <w:szCs w:val="24"/>
        </w:rPr>
        <w:t>.</w:t>
      </w:r>
      <w:r w:rsidR="008069A4">
        <w:rPr>
          <w:rFonts w:ascii="Times New Roman" w:hAnsi="Times New Roman" w:cs="Times New Roman"/>
          <w:b/>
          <w:bCs/>
          <w:sz w:val="24"/>
          <w:szCs w:val="24"/>
        </w:rPr>
        <w:t> </w:t>
      </w:r>
      <w:r w:rsidRPr="008C3115">
        <w:rPr>
          <w:rFonts w:ascii="Times New Roman" w:hAnsi="Times New Roman" w:cs="Times New Roman"/>
          <w:sz w:val="24"/>
          <w:szCs w:val="24"/>
        </w:rPr>
        <w:t>CONTINUAÇÃO</w:t>
      </w:r>
    </w:p>
    <w:tbl>
      <w:tblPr>
        <w:tblStyle w:val="TabeladeGrad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306"/>
        <w:gridCol w:w="1601"/>
        <w:gridCol w:w="4770"/>
        <w:gridCol w:w="1412"/>
        <w:gridCol w:w="1107"/>
        <w:gridCol w:w="1333"/>
        <w:gridCol w:w="1241"/>
      </w:tblGrid>
      <w:tr w:rsidR="008C3115" w:rsidRPr="004C7C0A" w14:paraId="41AF91A8" w14:textId="77777777" w:rsidTr="00DB31D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80" w:type="pct"/>
            <w:gridSpan w:val="5"/>
            <w:tcBorders>
              <w:top w:val="single" w:sz="4" w:space="0" w:color="auto"/>
              <w:bottom w:val="single" w:sz="4" w:space="0" w:color="auto"/>
              <w:right w:val="single" w:sz="4" w:space="0" w:color="auto"/>
            </w:tcBorders>
            <w:shd w:val="clear" w:color="auto" w:fill="BFBFBF" w:themeFill="background1" w:themeFillShade="BF"/>
            <w:noWrap/>
            <w:vAlign w:val="center"/>
          </w:tcPr>
          <w:p w14:paraId="7533E045" w14:textId="77777777" w:rsidR="008C3115" w:rsidRPr="004C7C0A" w:rsidRDefault="008C3115" w:rsidP="00DB31D0">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IDENTIFICAÇÃO DAS ESTAÇÕES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2FBD1D"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proofErr w:type="spellStart"/>
            <w:r w:rsidRPr="004C7C0A">
              <w:rPr>
                <w:rFonts w:ascii="Times New Roman" w:eastAsia="Times New Roman" w:hAnsi="Times New Roman" w:cs="Times New Roman"/>
                <w:color w:val="000000"/>
                <w:kern w:val="0"/>
                <w:sz w:val="24"/>
                <w:szCs w:val="24"/>
                <w:lang w:val="en-US"/>
                <w14:ligatures w14:val="none"/>
              </w:rPr>
              <w:t>Q</w:t>
            </w:r>
            <w:r w:rsidRPr="004C7C0A">
              <w:rPr>
                <w:rFonts w:ascii="Times New Roman" w:eastAsia="Times New Roman" w:hAnsi="Times New Roman" w:cs="Times New Roman"/>
                <w:color w:val="000000"/>
                <w:kern w:val="0"/>
                <w:sz w:val="24"/>
                <w:szCs w:val="24"/>
                <w:vertAlign w:val="subscript"/>
                <w:lang w:val="en-US"/>
                <w14:ligatures w14:val="none"/>
              </w:rPr>
              <w:t>mld</w:t>
            </w:r>
            <w:proofErr w:type="spellEnd"/>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76D9B9"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r w:rsidRPr="004C7C0A">
              <w:rPr>
                <w:rFonts w:ascii="Times New Roman" w:eastAsia="Times New Roman" w:hAnsi="Times New Roman" w:cs="Times New Roman"/>
                <w:color w:val="000000"/>
                <w:kern w:val="0"/>
                <w:sz w:val="24"/>
                <w:szCs w:val="24"/>
                <w:lang w:val="en-US"/>
                <w14:ligatures w14:val="none"/>
              </w:rPr>
              <w:t>Q</w:t>
            </w:r>
            <w:r w:rsidRPr="004C7C0A">
              <w:rPr>
                <w:rFonts w:ascii="Times New Roman" w:eastAsia="Times New Roman" w:hAnsi="Times New Roman" w:cs="Times New Roman"/>
                <w:color w:val="000000"/>
                <w:kern w:val="0"/>
                <w:sz w:val="24"/>
                <w:szCs w:val="24"/>
                <w:vertAlign w:val="subscript"/>
                <w:lang w:val="en-US"/>
                <w14:ligatures w14:val="none"/>
              </w:rPr>
              <w:t>95</w:t>
            </w:r>
          </w:p>
        </w:tc>
        <w:tc>
          <w:tcPr>
            <w:tcW w:w="445" w:type="pct"/>
            <w:tcBorders>
              <w:top w:val="single" w:sz="4" w:space="0" w:color="auto"/>
              <w:left w:val="single" w:sz="4" w:space="0" w:color="auto"/>
              <w:bottom w:val="single" w:sz="4" w:space="0" w:color="auto"/>
            </w:tcBorders>
            <w:shd w:val="clear" w:color="auto" w:fill="BFBFBF" w:themeFill="background1" w:themeFillShade="BF"/>
            <w:vAlign w:val="center"/>
          </w:tcPr>
          <w:p w14:paraId="568B8664"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r w:rsidRPr="004C7C0A">
              <w:rPr>
                <w:rFonts w:ascii="Times New Roman" w:eastAsia="Times New Roman" w:hAnsi="Times New Roman" w:cs="Times New Roman"/>
                <w:color w:val="000000"/>
                <w:kern w:val="0"/>
                <w:sz w:val="24"/>
                <w:szCs w:val="24"/>
                <w:lang w:val="en-US"/>
                <w14:ligatures w14:val="none"/>
              </w:rPr>
              <w:t>AD</w:t>
            </w:r>
          </w:p>
        </w:tc>
      </w:tr>
      <w:tr w:rsidR="00F93C1D" w:rsidRPr="004C7C0A" w14:paraId="5CA6BB82" w14:textId="77777777" w:rsidTr="00DB31D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bottom w:val="single" w:sz="4" w:space="0" w:color="auto"/>
              <w:right w:val="single" w:sz="4" w:space="0" w:color="auto"/>
            </w:tcBorders>
            <w:shd w:val="clear" w:color="auto" w:fill="BFBFBF" w:themeFill="background1" w:themeFillShade="BF"/>
            <w:noWrap/>
            <w:vAlign w:val="center"/>
            <w:hideMark/>
          </w:tcPr>
          <w:p w14:paraId="0773A005" w14:textId="77777777" w:rsidR="008C3115" w:rsidRPr="004C7C0A" w:rsidRDefault="008C3115" w:rsidP="00DB31D0">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CÓDIGO</w:t>
            </w:r>
          </w:p>
        </w:tc>
        <w:tc>
          <w:tcPr>
            <w:tcW w:w="46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9CE85F4"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LATITUDE</w:t>
            </w:r>
          </w:p>
        </w:tc>
        <w:tc>
          <w:tcPr>
            <w:tcW w:w="57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2F5CCF1"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LONGITUDE</w:t>
            </w:r>
          </w:p>
        </w:tc>
        <w:tc>
          <w:tcPr>
            <w:tcW w:w="1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AC3F139"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NOME</w:t>
            </w:r>
          </w:p>
        </w:tc>
        <w:tc>
          <w:tcPr>
            <w:tcW w:w="506" w:type="pct"/>
            <w:tcBorders>
              <w:left w:val="single" w:sz="4" w:space="0" w:color="auto"/>
              <w:bottom w:val="single" w:sz="4" w:space="0" w:color="auto"/>
              <w:right w:val="single" w:sz="4" w:space="0" w:color="auto"/>
            </w:tcBorders>
            <w:shd w:val="clear" w:color="auto" w:fill="BFBFBF" w:themeFill="background1" w:themeFillShade="BF"/>
            <w:vAlign w:val="center"/>
          </w:tcPr>
          <w:p w14:paraId="3A09EFFA"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SUB-BACIA</w:t>
            </w:r>
          </w:p>
        </w:tc>
        <w:tc>
          <w:tcPr>
            <w:tcW w:w="8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481340" w14:textId="45EA412A"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color w:val="000000"/>
                <w:kern w:val="0"/>
                <w:sz w:val="24"/>
                <w:szCs w:val="24"/>
                <w:lang w:val="en-US"/>
                <w14:ligatures w14:val="none"/>
              </w:rPr>
              <w:t>(m</w:t>
            </w:r>
            <w:r w:rsidR="00A267ED" w:rsidRPr="00BE331D">
              <w:rPr>
                <w:rFonts w:ascii="Times New Roman" w:eastAsia="Times New Roman" w:hAnsi="Times New Roman" w:cs="Times New Roman"/>
                <w:b/>
                <w:bCs/>
                <w:color w:val="000000"/>
                <w:kern w:val="0"/>
                <w:sz w:val="24"/>
                <w:szCs w:val="24"/>
                <w:vertAlign w:val="superscript"/>
                <w:lang w:val="en-US"/>
                <w14:ligatures w14:val="none"/>
              </w:rPr>
              <w:t>3</w:t>
            </w:r>
            <w:r w:rsidRPr="004C7C0A">
              <w:rPr>
                <w:rFonts w:ascii="Times New Roman" w:eastAsia="Times New Roman" w:hAnsi="Times New Roman" w:cs="Times New Roman"/>
                <w:b/>
                <w:bCs/>
                <w:color w:val="000000"/>
                <w:kern w:val="0"/>
                <w:sz w:val="24"/>
                <w:szCs w:val="24"/>
                <w:lang w:val="en-US"/>
                <w14:ligatures w14:val="none"/>
              </w:rPr>
              <w:t>/s)</w:t>
            </w:r>
          </w:p>
        </w:tc>
        <w:tc>
          <w:tcPr>
            <w:tcW w:w="445" w:type="pct"/>
            <w:tcBorders>
              <w:top w:val="single" w:sz="4" w:space="0" w:color="auto"/>
              <w:left w:val="single" w:sz="4" w:space="0" w:color="auto"/>
              <w:bottom w:val="single" w:sz="4" w:space="0" w:color="auto"/>
            </w:tcBorders>
            <w:shd w:val="clear" w:color="auto" w:fill="BFBFBF" w:themeFill="background1" w:themeFillShade="BF"/>
            <w:vAlign w:val="center"/>
          </w:tcPr>
          <w:p w14:paraId="2A175864" w14:textId="46D2B9DB"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color w:val="000000"/>
                <w:kern w:val="0"/>
                <w:sz w:val="24"/>
                <w:szCs w:val="24"/>
                <w:lang w:val="en-US"/>
                <w14:ligatures w14:val="none"/>
              </w:rPr>
              <w:t>km</w:t>
            </w:r>
            <w:r w:rsidR="003220FD" w:rsidRPr="00BE331D">
              <w:rPr>
                <w:rFonts w:ascii="Times New Roman" w:eastAsia="Times New Roman" w:hAnsi="Times New Roman" w:cs="Times New Roman"/>
                <w:b/>
                <w:bCs/>
                <w:color w:val="000000"/>
                <w:kern w:val="0"/>
                <w:sz w:val="24"/>
                <w:szCs w:val="24"/>
                <w:vertAlign w:val="superscript"/>
                <w:lang w:val="en-US"/>
                <w14:ligatures w14:val="none"/>
              </w:rPr>
              <w:t>2</w:t>
            </w:r>
          </w:p>
        </w:tc>
      </w:tr>
      <w:tr w:rsidR="00BF2CB1" w:rsidRPr="004C7C0A" w14:paraId="296810F8"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8454E6B"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66006000</w:t>
            </w:r>
          </w:p>
        </w:tc>
        <w:tc>
          <w:tcPr>
            <w:tcW w:w="0" w:type="pct"/>
            <w:noWrap/>
            <w:vAlign w:val="center"/>
            <w:hideMark/>
          </w:tcPr>
          <w:p w14:paraId="15DE631F"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-14,4517</w:t>
            </w:r>
          </w:p>
        </w:tc>
        <w:tc>
          <w:tcPr>
            <w:tcW w:w="0" w:type="pct"/>
            <w:noWrap/>
            <w:vAlign w:val="center"/>
            <w:hideMark/>
          </w:tcPr>
          <w:p w14:paraId="0F8D66AB"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-56,8142</w:t>
            </w:r>
          </w:p>
        </w:tc>
        <w:tc>
          <w:tcPr>
            <w:tcW w:w="0" w:type="pct"/>
            <w:noWrap/>
            <w:vAlign w:val="center"/>
            <w:hideMark/>
          </w:tcPr>
          <w:p w14:paraId="3EA86FC2"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NORTELÂNDIA</w:t>
            </w:r>
          </w:p>
        </w:tc>
        <w:tc>
          <w:tcPr>
            <w:tcW w:w="0" w:type="pct"/>
            <w:noWrap/>
            <w:vAlign w:val="center"/>
            <w:hideMark/>
          </w:tcPr>
          <w:p w14:paraId="5ED443CF"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103A5057"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35,92</w:t>
            </w:r>
          </w:p>
        </w:tc>
        <w:tc>
          <w:tcPr>
            <w:tcW w:w="0" w:type="pct"/>
            <w:noWrap/>
            <w:vAlign w:val="center"/>
            <w:hideMark/>
          </w:tcPr>
          <w:p w14:paraId="2828E1EA"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9,30</w:t>
            </w:r>
          </w:p>
        </w:tc>
        <w:tc>
          <w:tcPr>
            <w:tcW w:w="0" w:type="pct"/>
            <w:noWrap/>
            <w:hideMark/>
          </w:tcPr>
          <w:p w14:paraId="436F8C59" w14:textId="1D30D8FB"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1.609</w:t>
            </w:r>
          </w:p>
        </w:tc>
      </w:tr>
      <w:tr w:rsidR="00F93C1D" w:rsidRPr="004C7C0A" w14:paraId="16FD8497"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85FBD62"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66008000</w:t>
            </w:r>
          </w:p>
        </w:tc>
        <w:tc>
          <w:tcPr>
            <w:tcW w:w="0" w:type="pct"/>
            <w:noWrap/>
            <w:vAlign w:val="center"/>
            <w:hideMark/>
          </w:tcPr>
          <w:p w14:paraId="2BF1106D"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-15,1669</w:t>
            </w:r>
          </w:p>
        </w:tc>
        <w:tc>
          <w:tcPr>
            <w:tcW w:w="0" w:type="pct"/>
            <w:noWrap/>
            <w:vAlign w:val="center"/>
            <w:hideMark/>
          </w:tcPr>
          <w:p w14:paraId="5A0FE56F"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-57,0839</w:t>
            </w:r>
          </w:p>
        </w:tc>
        <w:tc>
          <w:tcPr>
            <w:tcW w:w="0" w:type="pct"/>
            <w:noWrap/>
            <w:vAlign w:val="center"/>
            <w:hideMark/>
          </w:tcPr>
          <w:p w14:paraId="2EE1CA3D"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JAUQUARA</w:t>
            </w:r>
          </w:p>
        </w:tc>
        <w:tc>
          <w:tcPr>
            <w:tcW w:w="0" w:type="pct"/>
            <w:noWrap/>
            <w:vAlign w:val="center"/>
            <w:hideMark/>
          </w:tcPr>
          <w:p w14:paraId="271843C1"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68EC026D"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22,24</w:t>
            </w:r>
          </w:p>
        </w:tc>
        <w:tc>
          <w:tcPr>
            <w:tcW w:w="0" w:type="pct"/>
            <w:noWrap/>
            <w:vAlign w:val="center"/>
            <w:hideMark/>
          </w:tcPr>
          <w:p w14:paraId="4125FC18"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1,97</w:t>
            </w:r>
          </w:p>
        </w:tc>
        <w:tc>
          <w:tcPr>
            <w:tcW w:w="0" w:type="pct"/>
            <w:noWrap/>
            <w:hideMark/>
          </w:tcPr>
          <w:p w14:paraId="6944FF28" w14:textId="7600E78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1.309</w:t>
            </w:r>
          </w:p>
        </w:tc>
      </w:tr>
      <w:tr w:rsidR="00BF2CB1" w:rsidRPr="004C7C0A" w14:paraId="1F1438B1"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6D44D48"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66010000</w:t>
            </w:r>
          </w:p>
        </w:tc>
        <w:tc>
          <w:tcPr>
            <w:tcW w:w="0" w:type="pct"/>
            <w:noWrap/>
            <w:vAlign w:val="center"/>
            <w:hideMark/>
          </w:tcPr>
          <w:p w14:paraId="69A56E03"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-15,0761</w:t>
            </w:r>
          </w:p>
        </w:tc>
        <w:tc>
          <w:tcPr>
            <w:tcW w:w="0" w:type="pct"/>
            <w:noWrap/>
            <w:vAlign w:val="center"/>
            <w:hideMark/>
          </w:tcPr>
          <w:p w14:paraId="0A7A6566"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-57,1819</w:t>
            </w:r>
          </w:p>
        </w:tc>
        <w:tc>
          <w:tcPr>
            <w:tcW w:w="0" w:type="pct"/>
            <w:noWrap/>
            <w:vAlign w:val="center"/>
            <w:hideMark/>
          </w:tcPr>
          <w:p w14:paraId="1490BAA5"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BARRA DO BUGRES</w:t>
            </w:r>
          </w:p>
        </w:tc>
        <w:tc>
          <w:tcPr>
            <w:tcW w:w="0" w:type="pct"/>
            <w:noWrap/>
            <w:vAlign w:val="center"/>
            <w:hideMark/>
          </w:tcPr>
          <w:p w14:paraId="0F551573"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4E249785"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163,60</w:t>
            </w:r>
          </w:p>
        </w:tc>
        <w:tc>
          <w:tcPr>
            <w:tcW w:w="0" w:type="pct"/>
            <w:noWrap/>
            <w:vAlign w:val="center"/>
            <w:hideMark/>
          </w:tcPr>
          <w:p w14:paraId="6CD5B2BD"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37,16</w:t>
            </w:r>
          </w:p>
        </w:tc>
        <w:tc>
          <w:tcPr>
            <w:tcW w:w="0" w:type="pct"/>
            <w:noWrap/>
            <w:hideMark/>
          </w:tcPr>
          <w:p w14:paraId="5D36EC4D" w14:textId="1BBF17C9"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9.257</w:t>
            </w:r>
          </w:p>
        </w:tc>
      </w:tr>
      <w:tr w:rsidR="00F93C1D" w:rsidRPr="004C7C0A" w14:paraId="58D28B13"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5CF954C"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66015000</w:t>
            </w:r>
          </w:p>
        </w:tc>
        <w:tc>
          <w:tcPr>
            <w:tcW w:w="0" w:type="pct"/>
            <w:noWrap/>
            <w:vAlign w:val="center"/>
            <w:hideMark/>
          </w:tcPr>
          <w:p w14:paraId="679F6AE2"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-15,325</w:t>
            </w:r>
          </w:p>
        </w:tc>
        <w:tc>
          <w:tcPr>
            <w:tcW w:w="0" w:type="pct"/>
            <w:noWrap/>
            <w:vAlign w:val="center"/>
            <w:hideMark/>
          </w:tcPr>
          <w:p w14:paraId="69D45DFB"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-57,2292</w:t>
            </w:r>
          </w:p>
        </w:tc>
        <w:tc>
          <w:tcPr>
            <w:tcW w:w="0" w:type="pct"/>
            <w:noWrap/>
            <w:vAlign w:val="center"/>
            <w:hideMark/>
          </w:tcPr>
          <w:p w14:paraId="13264605"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PORTO ESTRELA</w:t>
            </w:r>
          </w:p>
        </w:tc>
        <w:tc>
          <w:tcPr>
            <w:tcW w:w="0" w:type="pct"/>
            <w:noWrap/>
            <w:vAlign w:val="center"/>
            <w:hideMark/>
          </w:tcPr>
          <w:p w14:paraId="3E58ED82"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749C56D6"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189,59</w:t>
            </w:r>
          </w:p>
        </w:tc>
        <w:tc>
          <w:tcPr>
            <w:tcW w:w="0" w:type="pct"/>
            <w:noWrap/>
            <w:vAlign w:val="center"/>
            <w:hideMark/>
          </w:tcPr>
          <w:p w14:paraId="2CBC3BF1"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48,47</w:t>
            </w:r>
          </w:p>
        </w:tc>
        <w:tc>
          <w:tcPr>
            <w:tcW w:w="0" w:type="pct"/>
            <w:noWrap/>
            <w:hideMark/>
          </w:tcPr>
          <w:p w14:paraId="4C544B1E" w14:textId="0D0049AC"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12.158</w:t>
            </w:r>
          </w:p>
        </w:tc>
      </w:tr>
      <w:tr w:rsidR="00BF2CB1" w:rsidRPr="004C7C0A" w14:paraId="52CFA79E"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02E3531"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66050000</w:t>
            </w:r>
          </w:p>
        </w:tc>
        <w:tc>
          <w:tcPr>
            <w:tcW w:w="0" w:type="pct"/>
            <w:noWrap/>
            <w:vAlign w:val="center"/>
            <w:hideMark/>
          </w:tcPr>
          <w:p w14:paraId="27BB51C0"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-14,8508</w:t>
            </w:r>
          </w:p>
        </w:tc>
        <w:tc>
          <w:tcPr>
            <w:tcW w:w="0" w:type="pct"/>
            <w:noWrap/>
            <w:vAlign w:val="center"/>
            <w:hideMark/>
          </w:tcPr>
          <w:p w14:paraId="583BE806"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-57,7689</w:t>
            </w:r>
          </w:p>
        </w:tc>
        <w:tc>
          <w:tcPr>
            <w:tcW w:w="0" w:type="pct"/>
            <w:noWrap/>
            <w:vAlign w:val="center"/>
            <w:hideMark/>
          </w:tcPr>
          <w:p w14:paraId="0D410DA4"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TAPIRAPUÃ</w:t>
            </w:r>
          </w:p>
        </w:tc>
        <w:tc>
          <w:tcPr>
            <w:tcW w:w="0" w:type="pct"/>
            <w:noWrap/>
            <w:vAlign w:val="center"/>
            <w:hideMark/>
          </w:tcPr>
          <w:p w14:paraId="13B50FCB"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242B8F9A"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155,42</w:t>
            </w:r>
          </w:p>
        </w:tc>
        <w:tc>
          <w:tcPr>
            <w:tcW w:w="0" w:type="pct"/>
            <w:noWrap/>
            <w:vAlign w:val="center"/>
            <w:hideMark/>
          </w:tcPr>
          <w:p w14:paraId="3630CAE8"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85,20</w:t>
            </w:r>
          </w:p>
        </w:tc>
        <w:tc>
          <w:tcPr>
            <w:tcW w:w="0" w:type="pct"/>
            <w:noWrap/>
            <w:hideMark/>
          </w:tcPr>
          <w:p w14:paraId="08E4F675" w14:textId="5F17022E"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5.281</w:t>
            </w:r>
          </w:p>
        </w:tc>
      </w:tr>
      <w:tr w:rsidR="00F93C1D" w:rsidRPr="004C7C0A" w14:paraId="5C3BAA80"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35E2C52"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66055000</w:t>
            </w:r>
          </w:p>
        </w:tc>
        <w:tc>
          <w:tcPr>
            <w:tcW w:w="0" w:type="pct"/>
            <w:noWrap/>
            <w:vAlign w:val="center"/>
            <w:hideMark/>
          </w:tcPr>
          <w:p w14:paraId="4ED70A0C"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-15,0922</w:t>
            </w:r>
          </w:p>
        </w:tc>
        <w:tc>
          <w:tcPr>
            <w:tcW w:w="0" w:type="pct"/>
            <w:noWrap/>
            <w:vAlign w:val="center"/>
            <w:hideMark/>
          </w:tcPr>
          <w:p w14:paraId="2AA95A68"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-57,6803</w:t>
            </w:r>
          </w:p>
        </w:tc>
        <w:tc>
          <w:tcPr>
            <w:tcW w:w="0" w:type="pct"/>
            <w:noWrap/>
            <w:vAlign w:val="center"/>
            <w:hideMark/>
          </w:tcPr>
          <w:p w14:paraId="3DFE1EC6"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SÃO JOSÉ DO SEPOTUBA</w:t>
            </w:r>
          </w:p>
        </w:tc>
        <w:tc>
          <w:tcPr>
            <w:tcW w:w="0" w:type="pct"/>
            <w:noWrap/>
            <w:vAlign w:val="center"/>
            <w:hideMark/>
          </w:tcPr>
          <w:p w14:paraId="58EF6759"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735C9DDE"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223,79</w:t>
            </w:r>
          </w:p>
        </w:tc>
        <w:tc>
          <w:tcPr>
            <w:tcW w:w="0" w:type="pct"/>
            <w:noWrap/>
            <w:vAlign w:val="center"/>
            <w:hideMark/>
          </w:tcPr>
          <w:p w14:paraId="43213400"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124,48</w:t>
            </w:r>
          </w:p>
        </w:tc>
        <w:tc>
          <w:tcPr>
            <w:tcW w:w="0" w:type="pct"/>
            <w:noWrap/>
            <w:hideMark/>
          </w:tcPr>
          <w:p w14:paraId="6BD4C2A2" w14:textId="10BB8F7B"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8.073</w:t>
            </w:r>
          </w:p>
        </w:tc>
      </w:tr>
      <w:tr w:rsidR="00BF2CB1" w:rsidRPr="004C7C0A" w14:paraId="6379C951"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808CED5"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66065000</w:t>
            </w:r>
          </w:p>
        </w:tc>
        <w:tc>
          <w:tcPr>
            <w:tcW w:w="0" w:type="pct"/>
            <w:noWrap/>
            <w:vAlign w:val="center"/>
            <w:hideMark/>
          </w:tcPr>
          <w:p w14:paraId="04F3B586"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-15,4686</w:t>
            </w:r>
          </w:p>
        </w:tc>
        <w:tc>
          <w:tcPr>
            <w:tcW w:w="0" w:type="pct"/>
            <w:noWrap/>
            <w:vAlign w:val="center"/>
            <w:hideMark/>
          </w:tcPr>
          <w:p w14:paraId="148777C6"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-57,8936</w:t>
            </w:r>
          </w:p>
        </w:tc>
        <w:tc>
          <w:tcPr>
            <w:tcW w:w="0" w:type="pct"/>
            <w:noWrap/>
            <w:vAlign w:val="center"/>
            <w:hideMark/>
          </w:tcPr>
          <w:p w14:paraId="2C0AB335"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ESTRADA MT-125</w:t>
            </w:r>
          </w:p>
        </w:tc>
        <w:tc>
          <w:tcPr>
            <w:tcW w:w="0" w:type="pct"/>
            <w:noWrap/>
            <w:vAlign w:val="center"/>
            <w:hideMark/>
          </w:tcPr>
          <w:p w14:paraId="3189CEA6"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0EC97A58"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79,95</w:t>
            </w:r>
          </w:p>
        </w:tc>
        <w:tc>
          <w:tcPr>
            <w:tcW w:w="0" w:type="pct"/>
            <w:noWrap/>
            <w:vAlign w:val="center"/>
            <w:hideMark/>
          </w:tcPr>
          <w:p w14:paraId="626732BF"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27,33</w:t>
            </w:r>
          </w:p>
        </w:tc>
        <w:tc>
          <w:tcPr>
            <w:tcW w:w="0" w:type="pct"/>
            <w:noWrap/>
            <w:hideMark/>
          </w:tcPr>
          <w:p w14:paraId="2C12ACBE" w14:textId="067C2353"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3.603</w:t>
            </w:r>
          </w:p>
        </w:tc>
      </w:tr>
      <w:tr w:rsidR="00F93C1D" w:rsidRPr="004C7C0A" w14:paraId="74217367"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22D0F87"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66071400</w:t>
            </w:r>
          </w:p>
        </w:tc>
        <w:tc>
          <w:tcPr>
            <w:tcW w:w="0" w:type="pct"/>
            <w:noWrap/>
            <w:vAlign w:val="center"/>
            <w:hideMark/>
          </w:tcPr>
          <w:p w14:paraId="25B9857C"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-15,4997</w:t>
            </w:r>
          </w:p>
        </w:tc>
        <w:tc>
          <w:tcPr>
            <w:tcW w:w="0" w:type="pct"/>
            <w:noWrap/>
            <w:vAlign w:val="center"/>
            <w:hideMark/>
          </w:tcPr>
          <w:p w14:paraId="5942BEE9"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-58,5997</w:t>
            </w:r>
          </w:p>
        </w:tc>
        <w:tc>
          <w:tcPr>
            <w:tcW w:w="0" w:type="pct"/>
            <w:noWrap/>
            <w:vAlign w:val="center"/>
            <w:hideMark/>
          </w:tcPr>
          <w:p w14:paraId="70A2DAD1"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ÁGUA SUJA</w:t>
            </w:r>
          </w:p>
        </w:tc>
        <w:tc>
          <w:tcPr>
            <w:tcW w:w="0" w:type="pct"/>
            <w:noWrap/>
            <w:vAlign w:val="center"/>
            <w:hideMark/>
          </w:tcPr>
          <w:p w14:paraId="32B16C87"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5B9D4065"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89,68</w:t>
            </w:r>
          </w:p>
        </w:tc>
        <w:tc>
          <w:tcPr>
            <w:tcW w:w="0" w:type="pct"/>
            <w:noWrap/>
            <w:vAlign w:val="center"/>
            <w:hideMark/>
          </w:tcPr>
          <w:p w14:paraId="3ABC5C3A"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66,39</w:t>
            </w:r>
          </w:p>
        </w:tc>
        <w:tc>
          <w:tcPr>
            <w:tcW w:w="0" w:type="pct"/>
            <w:noWrap/>
            <w:hideMark/>
          </w:tcPr>
          <w:p w14:paraId="672AE85F" w14:textId="6363DF1F"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2.860</w:t>
            </w:r>
          </w:p>
        </w:tc>
      </w:tr>
      <w:tr w:rsidR="00BF2CB1" w:rsidRPr="004C7C0A" w14:paraId="3525B4F4"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2553007"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66072000</w:t>
            </w:r>
          </w:p>
        </w:tc>
        <w:tc>
          <w:tcPr>
            <w:tcW w:w="0" w:type="pct"/>
            <w:noWrap/>
            <w:vAlign w:val="center"/>
            <w:hideMark/>
          </w:tcPr>
          <w:p w14:paraId="59204EE3"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-15,8517</w:t>
            </w:r>
          </w:p>
        </w:tc>
        <w:tc>
          <w:tcPr>
            <w:tcW w:w="0" w:type="pct"/>
            <w:noWrap/>
            <w:vAlign w:val="center"/>
            <w:hideMark/>
          </w:tcPr>
          <w:p w14:paraId="477F4C35"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-58,4628</w:t>
            </w:r>
          </w:p>
        </w:tc>
        <w:tc>
          <w:tcPr>
            <w:tcW w:w="0" w:type="pct"/>
            <w:noWrap/>
            <w:vAlign w:val="center"/>
            <w:hideMark/>
          </w:tcPr>
          <w:p w14:paraId="799B5CC0"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PORTO ESPERIDIÃO</w:t>
            </w:r>
          </w:p>
        </w:tc>
        <w:tc>
          <w:tcPr>
            <w:tcW w:w="0" w:type="pct"/>
            <w:noWrap/>
            <w:vAlign w:val="center"/>
            <w:hideMark/>
          </w:tcPr>
          <w:p w14:paraId="5842273D"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7CE821CD"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117,12</w:t>
            </w:r>
          </w:p>
        </w:tc>
        <w:tc>
          <w:tcPr>
            <w:tcW w:w="0" w:type="pct"/>
            <w:noWrap/>
            <w:vAlign w:val="center"/>
            <w:hideMark/>
          </w:tcPr>
          <w:p w14:paraId="7065C316"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71,32</w:t>
            </w:r>
          </w:p>
        </w:tc>
        <w:tc>
          <w:tcPr>
            <w:tcW w:w="0" w:type="pct"/>
            <w:noWrap/>
            <w:hideMark/>
          </w:tcPr>
          <w:p w14:paraId="0AFA0886" w14:textId="09739C6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5.660</w:t>
            </w:r>
          </w:p>
        </w:tc>
      </w:tr>
      <w:tr w:rsidR="00F93C1D" w:rsidRPr="004C7C0A" w14:paraId="636A72E9"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29BB7EE"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66090000</w:t>
            </w:r>
          </w:p>
        </w:tc>
        <w:tc>
          <w:tcPr>
            <w:tcW w:w="0" w:type="pct"/>
            <w:noWrap/>
            <w:vAlign w:val="center"/>
            <w:hideMark/>
          </w:tcPr>
          <w:p w14:paraId="2AEBDD49"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-16,7328</w:t>
            </w:r>
          </w:p>
        </w:tc>
        <w:tc>
          <w:tcPr>
            <w:tcW w:w="0" w:type="pct"/>
            <w:noWrap/>
            <w:vAlign w:val="center"/>
            <w:hideMark/>
          </w:tcPr>
          <w:p w14:paraId="3594F95D"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-57,7489</w:t>
            </w:r>
          </w:p>
        </w:tc>
        <w:tc>
          <w:tcPr>
            <w:tcW w:w="0" w:type="pct"/>
            <w:noWrap/>
            <w:vAlign w:val="center"/>
            <w:hideMark/>
          </w:tcPr>
          <w:p w14:paraId="2F2F25F9"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DESCALVADOS</w:t>
            </w:r>
          </w:p>
        </w:tc>
        <w:tc>
          <w:tcPr>
            <w:tcW w:w="0" w:type="pct"/>
            <w:noWrap/>
            <w:vAlign w:val="center"/>
            <w:hideMark/>
          </w:tcPr>
          <w:p w14:paraId="3ED09C58"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640AC278"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666,31</w:t>
            </w:r>
          </w:p>
        </w:tc>
        <w:tc>
          <w:tcPr>
            <w:tcW w:w="0" w:type="pct"/>
            <w:noWrap/>
            <w:vAlign w:val="center"/>
            <w:hideMark/>
          </w:tcPr>
          <w:p w14:paraId="0BD36205"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317,26</w:t>
            </w:r>
          </w:p>
        </w:tc>
        <w:tc>
          <w:tcPr>
            <w:tcW w:w="0" w:type="pct"/>
            <w:noWrap/>
            <w:hideMark/>
          </w:tcPr>
          <w:p w14:paraId="476406EC" w14:textId="3343E3BA"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47.970</w:t>
            </w:r>
          </w:p>
        </w:tc>
      </w:tr>
      <w:tr w:rsidR="00BF2CB1" w:rsidRPr="004C7C0A" w14:paraId="1AC66214"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5C7330F"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66110000</w:t>
            </w:r>
          </w:p>
        </w:tc>
        <w:tc>
          <w:tcPr>
            <w:tcW w:w="0" w:type="pct"/>
            <w:noWrap/>
            <w:vAlign w:val="center"/>
            <w:hideMark/>
          </w:tcPr>
          <w:p w14:paraId="45FE74D4"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-16,315</w:t>
            </w:r>
          </w:p>
        </w:tc>
        <w:tc>
          <w:tcPr>
            <w:tcW w:w="0" w:type="pct"/>
            <w:noWrap/>
            <w:vAlign w:val="center"/>
            <w:hideMark/>
          </w:tcPr>
          <w:p w14:paraId="4DD4D390"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-56,5422</w:t>
            </w:r>
          </w:p>
        </w:tc>
        <w:tc>
          <w:tcPr>
            <w:tcW w:w="0" w:type="pct"/>
            <w:noWrap/>
            <w:vAlign w:val="center"/>
            <w:hideMark/>
          </w:tcPr>
          <w:p w14:paraId="78C52063"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PERTO DE POCONÉ</w:t>
            </w:r>
          </w:p>
        </w:tc>
        <w:tc>
          <w:tcPr>
            <w:tcW w:w="0" w:type="pct"/>
            <w:noWrap/>
            <w:vAlign w:val="center"/>
            <w:hideMark/>
          </w:tcPr>
          <w:p w14:paraId="3D787771"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518AFF18"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19,40</w:t>
            </w:r>
          </w:p>
        </w:tc>
        <w:tc>
          <w:tcPr>
            <w:tcW w:w="0" w:type="pct"/>
            <w:noWrap/>
            <w:vAlign w:val="center"/>
            <w:hideMark/>
          </w:tcPr>
          <w:p w14:paraId="5C691BC7"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0,05</w:t>
            </w:r>
          </w:p>
        </w:tc>
        <w:tc>
          <w:tcPr>
            <w:tcW w:w="0" w:type="pct"/>
            <w:noWrap/>
            <w:hideMark/>
          </w:tcPr>
          <w:p w14:paraId="475B75E3" w14:textId="4E8414E9"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2.948</w:t>
            </w:r>
          </w:p>
        </w:tc>
      </w:tr>
      <w:tr w:rsidR="00F93C1D" w:rsidRPr="004C7C0A" w14:paraId="29329B39"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7AD6039"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66120000</w:t>
            </w:r>
          </w:p>
        </w:tc>
        <w:tc>
          <w:tcPr>
            <w:tcW w:w="0" w:type="pct"/>
            <w:noWrap/>
            <w:vAlign w:val="center"/>
            <w:hideMark/>
          </w:tcPr>
          <w:p w14:paraId="61514512"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-17,1433</w:t>
            </w:r>
          </w:p>
        </w:tc>
        <w:tc>
          <w:tcPr>
            <w:tcW w:w="0" w:type="pct"/>
            <w:noWrap/>
            <w:vAlign w:val="center"/>
            <w:hideMark/>
          </w:tcPr>
          <w:p w14:paraId="05D39FA1"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-57,3594</w:t>
            </w:r>
          </w:p>
        </w:tc>
        <w:tc>
          <w:tcPr>
            <w:tcW w:w="0" w:type="pct"/>
            <w:noWrap/>
            <w:vAlign w:val="center"/>
            <w:hideMark/>
          </w:tcPr>
          <w:p w14:paraId="229FA008"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PORTO CONCEIÇÃO</w:t>
            </w:r>
          </w:p>
        </w:tc>
        <w:tc>
          <w:tcPr>
            <w:tcW w:w="0" w:type="pct"/>
            <w:noWrap/>
            <w:vAlign w:val="center"/>
            <w:hideMark/>
          </w:tcPr>
          <w:p w14:paraId="60CB23C1"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6C277C93"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411,42</w:t>
            </w:r>
          </w:p>
        </w:tc>
        <w:tc>
          <w:tcPr>
            <w:tcW w:w="0" w:type="pct"/>
            <w:noWrap/>
            <w:vAlign w:val="center"/>
            <w:hideMark/>
          </w:tcPr>
          <w:p w14:paraId="41E30EF6"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221,96</w:t>
            </w:r>
          </w:p>
        </w:tc>
        <w:tc>
          <w:tcPr>
            <w:tcW w:w="0" w:type="pct"/>
            <w:noWrap/>
            <w:hideMark/>
          </w:tcPr>
          <w:p w14:paraId="3EC1BB13" w14:textId="3C230D48"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65.728</w:t>
            </w:r>
          </w:p>
        </w:tc>
      </w:tr>
      <w:tr w:rsidR="00BF2CB1" w:rsidRPr="004C7C0A" w14:paraId="043DE400"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579B2F3"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66140000</w:t>
            </w:r>
          </w:p>
        </w:tc>
        <w:tc>
          <w:tcPr>
            <w:tcW w:w="0" w:type="pct"/>
            <w:noWrap/>
            <w:vAlign w:val="center"/>
            <w:hideMark/>
          </w:tcPr>
          <w:p w14:paraId="78D2D490"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-14,5417</w:t>
            </w:r>
          </w:p>
        </w:tc>
        <w:tc>
          <w:tcPr>
            <w:tcW w:w="0" w:type="pct"/>
            <w:noWrap/>
            <w:vAlign w:val="center"/>
            <w:hideMark/>
          </w:tcPr>
          <w:p w14:paraId="4B3192AC"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-55,8489</w:t>
            </w:r>
          </w:p>
        </w:tc>
        <w:tc>
          <w:tcPr>
            <w:tcW w:w="0" w:type="pct"/>
            <w:noWrap/>
            <w:vAlign w:val="center"/>
            <w:hideMark/>
          </w:tcPr>
          <w:p w14:paraId="47D49BCA"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MARZAGÃO</w:t>
            </w:r>
          </w:p>
        </w:tc>
        <w:tc>
          <w:tcPr>
            <w:tcW w:w="0" w:type="pct"/>
            <w:noWrap/>
            <w:vAlign w:val="center"/>
            <w:hideMark/>
          </w:tcPr>
          <w:p w14:paraId="42695CEA"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5F1E5040"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62,31</w:t>
            </w:r>
          </w:p>
        </w:tc>
        <w:tc>
          <w:tcPr>
            <w:tcW w:w="0" w:type="pct"/>
            <w:noWrap/>
            <w:vAlign w:val="center"/>
            <w:hideMark/>
          </w:tcPr>
          <w:p w14:paraId="28F99FE3"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4,66</w:t>
            </w:r>
          </w:p>
        </w:tc>
        <w:tc>
          <w:tcPr>
            <w:tcW w:w="0" w:type="pct"/>
            <w:noWrap/>
            <w:hideMark/>
          </w:tcPr>
          <w:p w14:paraId="0B778BE1" w14:textId="27C14672"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2.304</w:t>
            </w:r>
          </w:p>
        </w:tc>
      </w:tr>
      <w:tr w:rsidR="00F93C1D" w:rsidRPr="004C7C0A" w14:paraId="12739ABE"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5607C63"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66160000</w:t>
            </w:r>
          </w:p>
        </w:tc>
        <w:tc>
          <w:tcPr>
            <w:tcW w:w="0" w:type="pct"/>
            <w:noWrap/>
            <w:vAlign w:val="center"/>
            <w:hideMark/>
          </w:tcPr>
          <w:p w14:paraId="7190B821"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-14,6536</w:t>
            </w:r>
          </w:p>
        </w:tc>
        <w:tc>
          <w:tcPr>
            <w:tcW w:w="0" w:type="pct"/>
            <w:noWrap/>
            <w:vAlign w:val="center"/>
            <w:hideMark/>
          </w:tcPr>
          <w:p w14:paraId="57F4C5D8"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-56,1322</w:t>
            </w:r>
          </w:p>
        </w:tc>
        <w:tc>
          <w:tcPr>
            <w:tcW w:w="0" w:type="pct"/>
            <w:noWrap/>
            <w:vAlign w:val="center"/>
            <w:hideMark/>
          </w:tcPr>
          <w:p w14:paraId="6456D30C"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QUEBÓ</w:t>
            </w:r>
          </w:p>
        </w:tc>
        <w:tc>
          <w:tcPr>
            <w:tcW w:w="0" w:type="pct"/>
            <w:noWrap/>
            <w:vAlign w:val="center"/>
            <w:hideMark/>
          </w:tcPr>
          <w:p w14:paraId="71EB5C8E"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6D4AB4AF"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100,37</w:t>
            </w:r>
          </w:p>
        </w:tc>
        <w:tc>
          <w:tcPr>
            <w:tcW w:w="0" w:type="pct"/>
            <w:noWrap/>
            <w:vAlign w:val="center"/>
            <w:hideMark/>
          </w:tcPr>
          <w:p w14:paraId="66029C93"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15,05</w:t>
            </w:r>
          </w:p>
        </w:tc>
        <w:tc>
          <w:tcPr>
            <w:tcW w:w="0" w:type="pct"/>
            <w:noWrap/>
            <w:hideMark/>
          </w:tcPr>
          <w:p w14:paraId="0D3DAF1D" w14:textId="3CB83B3C"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4.255</w:t>
            </w:r>
          </w:p>
        </w:tc>
      </w:tr>
      <w:tr w:rsidR="00BF2CB1" w:rsidRPr="004C7C0A" w14:paraId="2AAEFFC9"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8042F21"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66171500</w:t>
            </w:r>
          </w:p>
        </w:tc>
        <w:tc>
          <w:tcPr>
            <w:tcW w:w="0" w:type="pct"/>
            <w:noWrap/>
            <w:vAlign w:val="center"/>
            <w:hideMark/>
          </w:tcPr>
          <w:p w14:paraId="53910976"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-15,0919</w:t>
            </w:r>
          </w:p>
        </w:tc>
        <w:tc>
          <w:tcPr>
            <w:tcW w:w="0" w:type="pct"/>
            <w:noWrap/>
            <w:vAlign w:val="center"/>
            <w:hideMark/>
          </w:tcPr>
          <w:p w14:paraId="7E24D319"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-55,4417</w:t>
            </w:r>
          </w:p>
        </w:tc>
        <w:tc>
          <w:tcPr>
            <w:tcW w:w="0" w:type="pct"/>
            <w:noWrap/>
            <w:vAlign w:val="center"/>
            <w:hideMark/>
          </w:tcPr>
          <w:p w14:paraId="65C3611D"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UHE MANSO RIO RONCADOR</w:t>
            </w:r>
          </w:p>
        </w:tc>
        <w:tc>
          <w:tcPr>
            <w:tcW w:w="0" w:type="pct"/>
            <w:noWrap/>
            <w:vAlign w:val="center"/>
            <w:hideMark/>
          </w:tcPr>
          <w:p w14:paraId="13717945"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0345F67B"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40,79</w:t>
            </w:r>
          </w:p>
        </w:tc>
        <w:tc>
          <w:tcPr>
            <w:tcW w:w="0" w:type="pct"/>
            <w:noWrap/>
            <w:vAlign w:val="center"/>
            <w:hideMark/>
          </w:tcPr>
          <w:p w14:paraId="2E0D78D1"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29,12</w:t>
            </w:r>
          </w:p>
        </w:tc>
        <w:tc>
          <w:tcPr>
            <w:tcW w:w="0" w:type="pct"/>
            <w:noWrap/>
            <w:hideMark/>
          </w:tcPr>
          <w:p w14:paraId="55E0C33E" w14:textId="02C55301"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1.360</w:t>
            </w:r>
          </w:p>
        </w:tc>
      </w:tr>
      <w:tr w:rsidR="00F93C1D" w:rsidRPr="004C7C0A" w14:paraId="36356923"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69788D4"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66174000</w:t>
            </w:r>
          </w:p>
        </w:tc>
        <w:tc>
          <w:tcPr>
            <w:tcW w:w="0" w:type="pct"/>
            <w:noWrap/>
            <w:vAlign w:val="center"/>
            <w:hideMark/>
          </w:tcPr>
          <w:p w14:paraId="4E68F971"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-15,2136</w:t>
            </w:r>
          </w:p>
        </w:tc>
        <w:tc>
          <w:tcPr>
            <w:tcW w:w="0" w:type="pct"/>
            <w:noWrap/>
            <w:vAlign w:val="center"/>
            <w:hideMark/>
          </w:tcPr>
          <w:p w14:paraId="2C364862"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-55,6411</w:t>
            </w:r>
          </w:p>
        </w:tc>
        <w:tc>
          <w:tcPr>
            <w:tcW w:w="0" w:type="pct"/>
            <w:noWrap/>
            <w:vAlign w:val="center"/>
            <w:hideMark/>
          </w:tcPr>
          <w:p w14:paraId="39839365"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UHE MANSO RIO QUILOMBO</w:t>
            </w:r>
          </w:p>
        </w:tc>
        <w:tc>
          <w:tcPr>
            <w:tcW w:w="0" w:type="pct"/>
            <w:noWrap/>
            <w:vAlign w:val="center"/>
            <w:hideMark/>
          </w:tcPr>
          <w:p w14:paraId="07BA6196"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143E6D72"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14,58</w:t>
            </w:r>
          </w:p>
        </w:tc>
        <w:tc>
          <w:tcPr>
            <w:tcW w:w="0" w:type="pct"/>
            <w:noWrap/>
            <w:vAlign w:val="center"/>
            <w:hideMark/>
          </w:tcPr>
          <w:p w14:paraId="39F95980"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7,87</w:t>
            </w:r>
          </w:p>
        </w:tc>
        <w:tc>
          <w:tcPr>
            <w:tcW w:w="0" w:type="pct"/>
            <w:noWrap/>
            <w:hideMark/>
          </w:tcPr>
          <w:p w14:paraId="2DEB47FC" w14:textId="670DF78C"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693</w:t>
            </w:r>
          </w:p>
        </w:tc>
      </w:tr>
      <w:tr w:rsidR="00BF2CB1" w:rsidRPr="004C7C0A" w14:paraId="2BB16EF4"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A0F2E58"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66231000</w:t>
            </w:r>
          </w:p>
        </w:tc>
        <w:tc>
          <w:tcPr>
            <w:tcW w:w="0" w:type="pct"/>
            <w:noWrap/>
            <w:vAlign w:val="center"/>
            <w:hideMark/>
          </w:tcPr>
          <w:p w14:paraId="7371BC82"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-14,845</w:t>
            </w:r>
          </w:p>
        </w:tc>
        <w:tc>
          <w:tcPr>
            <w:tcW w:w="0" w:type="pct"/>
            <w:noWrap/>
            <w:vAlign w:val="center"/>
            <w:hideMark/>
          </w:tcPr>
          <w:p w14:paraId="6D59BF8F"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-55,8556</w:t>
            </w:r>
          </w:p>
        </w:tc>
        <w:tc>
          <w:tcPr>
            <w:tcW w:w="0" w:type="pct"/>
            <w:noWrap/>
            <w:vAlign w:val="center"/>
            <w:hideMark/>
          </w:tcPr>
          <w:p w14:paraId="2716C65D"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FAZENDA RAIZAMA (COIMBRA) - F6</w:t>
            </w:r>
          </w:p>
        </w:tc>
        <w:tc>
          <w:tcPr>
            <w:tcW w:w="0" w:type="pct"/>
            <w:noWrap/>
            <w:vAlign w:val="center"/>
            <w:hideMark/>
          </w:tcPr>
          <w:p w14:paraId="2FC4A98A"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26A8DF1D"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172,68</w:t>
            </w:r>
          </w:p>
        </w:tc>
        <w:tc>
          <w:tcPr>
            <w:tcW w:w="0" w:type="pct"/>
            <w:noWrap/>
            <w:vAlign w:val="center"/>
            <w:hideMark/>
          </w:tcPr>
          <w:p w14:paraId="3784160E"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62,10</w:t>
            </w:r>
          </w:p>
        </w:tc>
        <w:tc>
          <w:tcPr>
            <w:tcW w:w="0" w:type="pct"/>
            <w:noWrap/>
            <w:hideMark/>
          </w:tcPr>
          <w:p w14:paraId="614EEB9A" w14:textId="1DDE99D2"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9.574</w:t>
            </w:r>
          </w:p>
        </w:tc>
      </w:tr>
      <w:tr w:rsidR="00F93C1D" w:rsidRPr="004C7C0A" w14:paraId="4D2F63AF"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50FA51B8"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66250001</w:t>
            </w:r>
          </w:p>
        </w:tc>
        <w:tc>
          <w:tcPr>
            <w:tcW w:w="0" w:type="pct"/>
            <w:noWrap/>
            <w:vAlign w:val="center"/>
            <w:hideMark/>
          </w:tcPr>
          <w:p w14:paraId="2E1DD9D6"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-14,8342</w:t>
            </w:r>
          </w:p>
        </w:tc>
        <w:tc>
          <w:tcPr>
            <w:tcW w:w="0" w:type="pct"/>
            <w:noWrap/>
            <w:vAlign w:val="center"/>
            <w:hideMark/>
          </w:tcPr>
          <w:p w14:paraId="4A3A9FFD"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-56,4139</w:t>
            </w:r>
          </w:p>
        </w:tc>
        <w:tc>
          <w:tcPr>
            <w:tcW w:w="0" w:type="pct"/>
            <w:noWrap/>
            <w:vAlign w:val="center"/>
            <w:hideMark/>
          </w:tcPr>
          <w:p w14:paraId="46187E0F"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ROSÁRIO OESTE</w:t>
            </w:r>
          </w:p>
        </w:tc>
        <w:tc>
          <w:tcPr>
            <w:tcW w:w="0" w:type="pct"/>
            <w:noWrap/>
            <w:vAlign w:val="center"/>
            <w:hideMark/>
          </w:tcPr>
          <w:p w14:paraId="34A8D46D"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4BEA1E4E"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303,79</w:t>
            </w:r>
          </w:p>
        </w:tc>
        <w:tc>
          <w:tcPr>
            <w:tcW w:w="0" w:type="pct"/>
            <w:noWrap/>
            <w:vAlign w:val="center"/>
            <w:hideMark/>
          </w:tcPr>
          <w:p w14:paraId="6F9985D4"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94,73</w:t>
            </w:r>
          </w:p>
        </w:tc>
        <w:tc>
          <w:tcPr>
            <w:tcW w:w="0" w:type="pct"/>
            <w:noWrap/>
            <w:hideMark/>
          </w:tcPr>
          <w:p w14:paraId="6FAFFAA4" w14:textId="7FBFBD3D"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16.026</w:t>
            </w:r>
          </w:p>
        </w:tc>
      </w:tr>
      <w:tr w:rsidR="00BF2CB1" w:rsidRPr="004C7C0A" w14:paraId="6C9C4FD1"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E0FFF07"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66255000</w:t>
            </w:r>
          </w:p>
        </w:tc>
        <w:tc>
          <w:tcPr>
            <w:tcW w:w="0" w:type="pct"/>
            <w:noWrap/>
            <w:vAlign w:val="center"/>
            <w:hideMark/>
          </w:tcPr>
          <w:p w14:paraId="36B769D7"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-15,2039</w:t>
            </w:r>
          </w:p>
        </w:tc>
        <w:tc>
          <w:tcPr>
            <w:tcW w:w="0" w:type="pct"/>
            <w:noWrap/>
            <w:vAlign w:val="center"/>
            <w:hideMark/>
          </w:tcPr>
          <w:p w14:paraId="35641CB8"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-56,3669</w:t>
            </w:r>
          </w:p>
        </w:tc>
        <w:tc>
          <w:tcPr>
            <w:tcW w:w="0" w:type="pct"/>
            <w:noWrap/>
            <w:vAlign w:val="center"/>
            <w:hideMark/>
          </w:tcPr>
          <w:p w14:paraId="5CAEA0D9"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ACORIZAL</w:t>
            </w:r>
          </w:p>
        </w:tc>
        <w:tc>
          <w:tcPr>
            <w:tcW w:w="0" w:type="pct"/>
            <w:noWrap/>
            <w:vAlign w:val="center"/>
            <w:hideMark/>
          </w:tcPr>
          <w:p w14:paraId="325D9527"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4B2FB75C"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329,81</w:t>
            </w:r>
          </w:p>
        </w:tc>
        <w:tc>
          <w:tcPr>
            <w:tcW w:w="0" w:type="pct"/>
            <w:noWrap/>
            <w:vAlign w:val="center"/>
            <w:hideMark/>
          </w:tcPr>
          <w:p w14:paraId="009A1520"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99,29</w:t>
            </w:r>
          </w:p>
        </w:tc>
        <w:tc>
          <w:tcPr>
            <w:tcW w:w="0" w:type="pct"/>
            <w:noWrap/>
            <w:hideMark/>
          </w:tcPr>
          <w:p w14:paraId="322911CA" w14:textId="79CBD6F3"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19.736</w:t>
            </w:r>
          </w:p>
        </w:tc>
      </w:tr>
      <w:tr w:rsidR="00F93C1D" w:rsidRPr="004C7C0A" w14:paraId="60565BC1"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3AEFDAC"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66260001</w:t>
            </w:r>
          </w:p>
        </w:tc>
        <w:tc>
          <w:tcPr>
            <w:tcW w:w="0" w:type="pct"/>
            <w:noWrap/>
            <w:vAlign w:val="center"/>
            <w:hideMark/>
          </w:tcPr>
          <w:p w14:paraId="2B469191"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-15,6156</w:t>
            </w:r>
          </w:p>
        </w:tc>
        <w:tc>
          <w:tcPr>
            <w:tcW w:w="0" w:type="pct"/>
            <w:noWrap/>
            <w:vAlign w:val="center"/>
            <w:hideMark/>
          </w:tcPr>
          <w:p w14:paraId="4D4B3899"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-56,1086</w:t>
            </w:r>
          </w:p>
        </w:tc>
        <w:tc>
          <w:tcPr>
            <w:tcW w:w="0" w:type="pct"/>
            <w:noWrap/>
            <w:vAlign w:val="center"/>
            <w:hideMark/>
          </w:tcPr>
          <w:p w14:paraId="59C72603"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CUIABÁ</w:t>
            </w:r>
          </w:p>
        </w:tc>
        <w:tc>
          <w:tcPr>
            <w:tcW w:w="0" w:type="pct"/>
            <w:noWrap/>
            <w:vAlign w:val="center"/>
            <w:hideMark/>
          </w:tcPr>
          <w:p w14:paraId="480A3886"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4B275B0C"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391,55</w:t>
            </w:r>
          </w:p>
        </w:tc>
        <w:tc>
          <w:tcPr>
            <w:tcW w:w="0" w:type="pct"/>
            <w:noWrap/>
            <w:vAlign w:val="center"/>
            <w:hideMark/>
          </w:tcPr>
          <w:p w14:paraId="3FDCCA8E"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107,37</w:t>
            </w:r>
          </w:p>
        </w:tc>
        <w:tc>
          <w:tcPr>
            <w:tcW w:w="0" w:type="pct"/>
            <w:noWrap/>
            <w:hideMark/>
          </w:tcPr>
          <w:p w14:paraId="14537258" w14:textId="1C0229FB"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23.541</w:t>
            </w:r>
          </w:p>
        </w:tc>
      </w:tr>
      <w:tr w:rsidR="00BF2CB1" w:rsidRPr="004C7C0A" w14:paraId="4B07A70D"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C0AE762"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66280000</w:t>
            </w:r>
          </w:p>
        </w:tc>
        <w:tc>
          <w:tcPr>
            <w:tcW w:w="0" w:type="pct"/>
            <w:noWrap/>
            <w:vAlign w:val="center"/>
            <w:hideMark/>
          </w:tcPr>
          <w:p w14:paraId="795B867F"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-16,1928</w:t>
            </w:r>
          </w:p>
        </w:tc>
        <w:tc>
          <w:tcPr>
            <w:tcW w:w="0" w:type="pct"/>
            <w:noWrap/>
            <w:vAlign w:val="center"/>
            <w:hideMark/>
          </w:tcPr>
          <w:p w14:paraId="4743A58E"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-55,9669</w:t>
            </w:r>
          </w:p>
        </w:tc>
        <w:tc>
          <w:tcPr>
            <w:tcW w:w="0" w:type="pct"/>
            <w:noWrap/>
            <w:vAlign w:val="center"/>
            <w:hideMark/>
          </w:tcPr>
          <w:p w14:paraId="09331653"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BARÃO DE MELGAÇO</w:t>
            </w:r>
          </w:p>
        </w:tc>
        <w:tc>
          <w:tcPr>
            <w:tcW w:w="0" w:type="pct"/>
            <w:noWrap/>
            <w:vAlign w:val="center"/>
            <w:hideMark/>
          </w:tcPr>
          <w:p w14:paraId="07EC2A8C"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0A28FFC6"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395,88</w:t>
            </w:r>
          </w:p>
        </w:tc>
        <w:tc>
          <w:tcPr>
            <w:tcW w:w="0" w:type="pct"/>
            <w:noWrap/>
            <w:vAlign w:val="center"/>
            <w:hideMark/>
          </w:tcPr>
          <w:p w14:paraId="61E90A45"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117,43</w:t>
            </w:r>
          </w:p>
        </w:tc>
        <w:tc>
          <w:tcPr>
            <w:tcW w:w="0" w:type="pct"/>
            <w:noWrap/>
            <w:hideMark/>
          </w:tcPr>
          <w:p w14:paraId="443BF3E0" w14:textId="1A1145D9"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28.942</w:t>
            </w:r>
          </w:p>
        </w:tc>
      </w:tr>
      <w:tr w:rsidR="00F93C1D" w:rsidRPr="004C7C0A" w14:paraId="145FFEB3"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FA06CEB"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66340000</w:t>
            </w:r>
          </w:p>
        </w:tc>
        <w:tc>
          <w:tcPr>
            <w:tcW w:w="0" w:type="pct"/>
            <w:noWrap/>
            <w:vAlign w:val="center"/>
            <w:hideMark/>
          </w:tcPr>
          <w:p w14:paraId="487F7359"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-16,5119</w:t>
            </w:r>
          </w:p>
        </w:tc>
        <w:tc>
          <w:tcPr>
            <w:tcW w:w="0" w:type="pct"/>
            <w:noWrap/>
            <w:vAlign w:val="center"/>
            <w:hideMark/>
          </w:tcPr>
          <w:p w14:paraId="5C790076"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-56,3756</w:t>
            </w:r>
          </w:p>
        </w:tc>
        <w:tc>
          <w:tcPr>
            <w:tcW w:w="0" w:type="pct"/>
            <w:noWrap/>
            <w:vAlign w:val="center"/>
            <w:hideMark/>
          </w:tcPr>
          <w:p w14:paraId="2913949F"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PORTO CERCADO (Ex-</w:t>
            </w:r>
            <w:proofErr w:type="spellStart"/>
            <w:r w:rsidRPr="004C7C0A">
              <w:rPr>
                <w:rFonts w:ascii="Times New Roman" w:eastAsia="Times New Roman" w:hAnsi="Times New Roman" w:cs="Times New Roman"/>
                <w:kern w:val="0"/>
                <w:sz w:val="24"/>
                <w:szCs w:val="24"/>
                <w:lang w:val="en-US"/>
                <w14:ligatures w14:val="none"/>
              </w:rPr>
              <w:t>Retiro</w:t>
            </w:r>
            <w:proofErr w:type="spellEnd"/>
            <w:r w:rsidRPr="004C7C0A">
              <w:rPr>
                <w:rFonts w:ascii="Times New Roman" w:eastAsia="Times New Roman" w:hAnsi="Times New Roman" w:cs="Times New Roman"/>
                <w:kern w:val="0"/>
                <w:sz w:val="24"/>
                <w:szCs w:val="24"/>
                <w:lang w:val="en-US"/>
                <w14:ligatures w14:val="none"/>
              </w:rPr>
              <w:t xml:space="preserve"> </w:t>
            </w:r>
            <w:proofErr w:type="spellStart"/>
            <w:r w:rsidRPr="004C7C0A">
              <w:rPr>
                <w:rFonts w:ascii="Times New Roman" w:eastAsia="Times New Roman" w:hAnsi="Times New Roman" w:cs="Times New Roman"/>
                <w:kern w:val="0"/>
                <w:sz w:val="24"/>
                <w:szCs w:val="24"/>
                <w:lang w:val="en-US"/>
                <w14:ligatures w14:val="none"/>
              </w:rPr>
              <w:t>Biguaçal</w:t>
            </w:r>
            <w:proofErr w:type="spellEnd"/>
            <w:r w:rsidRPr="004C7C0A">
              <w:rPr>
                <w:rFonts w:ascii="Times New Roman" w:eastAsia="Times New Roman" w:hAnsi="Times New Roman" w:cs="Times New Roman"/>
                <w:kern w:val="0"/>
                <w:sz w:val="24"/>
                <w:szCs w:val="24"/>
                <w:lang w:val="en-US"/>
                <w14:ligatures w14:val="none"/>
              </w:rPr>
              <w:t>)</w:t>
            </w:r>
          </w:p>
        </w:tc>
        <w:tc>
          <w:tcPr>
            <w:tcW w:w="0" w:type="pct"/>
            <w:noWrap/>
            <w:vAlign w:val="center"/>
            <w:hideMark/>
          </w:tcPr>
          <w:p w14:paraId="6F3964DC"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07DF489B"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361,74</w:t>
            </w:r>
          </w:p>
        </w:tc>
        <w:tc>
          <w:tcPr>
            <w:tcW w:w="0" w:type="pct"/>
            <w:noWrap/>
            <w:vAlign w:val="center"/>
            <w:hideMark/>
          </w:tcPr>
          <w:p w14:paraId="1BF11F61"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137,15</w:t>
            </w:r>
          </w:p>
        </w:tc>
        <w:tc>
          <w:tcPr>
            <w:tcW w:w="0" w:type="pct"/>
            <w:noWrap/>
            <w:hideMark/>
          </w:tcPr>
          <w:p w14:paraId="0C4D8124" w14:textId="23B14A22"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36.900</w:t>
            </w:r>
          </w:p>
        </w:tc>
      </w:tr>
      <w:tr w:rsidR="00BF2CB1" w:rsidRPr="004C7C0A" w14:paraId="071EFD17"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1BACA7B"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66360000</w:t>
            </w:r>
          </w:p>
        </w:tc>
        <w:tc>
          <w:tcPr>
            <w:tcW w:w="0" w:type="pct"/>
            <w:noWrap/>
            <w:vAlign w:val="center"/>
            <w:hideMark/>
          </w:tcPr>
          <w:p w14:paraId="35F6A607"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-16,9444</w:t>
            </w:r>
          </w:p>
        </w:tc>
        <w:tc>
          <w:tcPr>
            <w:tcW w:w="0" w:type="pct"/>
            <w:noWrap/>
            <w:vAlign w:val="center"/>
            <w:hideMark/>
          </w:tcPr>
          <w:p w14:paraId="524C301C"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-56,6328</w:t>
            </w:r>
          </w:p>
        </w:tc>
        <w:tc>
          <w:tcPr>
            <w:tcW w:w="0" w:type="pct"/>
            <w:noWrap/>
            <w:vAlign w:val="center"/>
            <w:hideMark/>
          </w:tcPr>
          <w:p w14:paraId="4FDE8CA5"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SÃO JOÃO</w:t>
            </w:r>
          </w:p>
        </w:tc>
        <w:tc>
          <w:tcPr>
            <w:tcW w:w="0" w:type="pct"/>
            <w:noWrap/>
            <w:vAlign w:val="center"/>
            <w:hideMark/>
          </w:tcPr>
          <w:p w14:paraId="27C6740E"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035EF5F6"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305,41</w:t>
            </w:r>
          </w:p>
        </w:tc>
        <w:tc>
          <w:tcPr>
            <w:tcW w:w="0" w:type="pct"/>
            <w:noWrap/>
            <w:vAlign w:val="center"/>
            <w:hideMark/>
          </w:tcPr>
          <w:p w14:paraId="6D0E8CAC"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135,72</w:t>
            </w:r>
          </w:p>
        </w:tc>
        <w:tc>
          <w:tcPr>
            <w:tcW w:w="0" w:type="pct"/>
            <w:noWrap/>
            <w:hideMark/>
          </w:tcPr>
          <w:p w14:paraId="62378610" w14:textId="6375CBF2"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38.606</w:t>
            </w:r>
          </w:p>
        </w:tc>
      </w:tr>
      <w:tr w:rsidR="00F93C1D" w:rsidRPr="004C7C0A" w14:paraId="093FE887"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AE016B3"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66370000</w:t>
            </w:r>
          </w:p>
        </w:tc>
        <w:tc>
          <w:tcPr>
            <w:tcW w:w="0" w:type="pct"/>
            <w:noWrap/>
            <w:vAlign w:val="center"/>
            <w:hideMark/>
          </w:tcPr>
          <w:p w14:paraId="11D3A57A"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-17,0564</w:t>
            </w:r>
          </w:p>
        </w:tc>
        <w:tc>
          <w:tcPr>
            <w:tcW w:w="0" w:type="pct"/>
            <w:noWrap/>
            <w:vAlign w:val="center"/>
            <w:hideMark/>
          </w:tcPr>
          <w:p w14:paraId="7F7FE1A1"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-56,5806</w:t>
            </w:r>
          </w:p>
        </w:tc>
        <w:tc>
          <w:tcPr>
            <w:tcW w:w="0" w:type="pct"/>
            <w:noWrap/>
            <w:vAlign w:val="center"/>
            <w:hideMark/>
          </w:tcPr>
          <w:p w14:paraId="67FFD30C"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ILHA CAMARGO</w:t>
            </w:r>
          </w:p>
        </w:tc>
        <w:tc>
          <w:tcPr>
            <w:tcW w:w="0" w:type="pct"/>
            <w:noWrap/>
            <w:vAlign w:val="center"/>
            <w:hideMark/>
          </w:tcPr>
          <w:p w14:paraId="5C507369"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15686D3F"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370,16</w:t>
            </w:r>
          </w:p>
        </w:tc>
        <w:tc>
          <w:tcPr>
            <w:tcW w:w="0" w:type="pct"/>
            <w:noWrap/>
            <w:vAlign w:val="center"/>
            <w:hideMark/>
          </w:tcPr>
          <w:p w14:paraId="6233C527"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145,58</w:t>
            </w:r>
          </w:p>
        </w:tc>
        <w:tc>
          <w:tcPr>
            <w:tcW w:w="0" w:type="pct"/>
            <w:noWrap/>
            <w:hideMark/>
          </w:tcPr>
          <w:p w14:paraId="771F5D01" w14:textId="391DFBB3"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38.914</w:t>
            </w:r>
          </w:p>
        </w:tc>
      </w:tr>
      <w:tr w:rsidR="00BF2CB1" w:rsidRPr="004C7C0A" w14:paraId="4105BA1B"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3C82B94"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66380000</w:t>
            </w:r>
          </w:p>
        </w:tc>
        <w:tc>
          <w:tcPr>
            <w:tcW w:w="0" w:type="pct"/>
            <w:noWrap/>
            <w:vAlign w:val="center"/>
            <w:hideMark/>
          </w:tcPr>
          <w:p w14:paraId="613CB0DE"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-15,9981</w:t>
            </w:r>
          </w:p>
        </w:tc>
        <w:tc>
          <w:tcPr>
            <w:tcW w:w="0" w:type="pct"/>
            <w:noWrap/>
            <w:vAlign w:val="center"/>
            <w:hideMark/>
          </w:tcPr>
          <w:p w14:paraId="705A2843"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-54,9217</w:t>
            </w:r>
          </w:p>
        </w:tc>
        <w:tc>
          <w:tcPr>
            <w:tcW w:w="0" w:type="pct"/>
            <w:noWrap/>
            <w:vAlign w:val="center"/>
            <w:hideMark/>
          </w:tcPr>
          <w:p w14:paraId="4DC77698" w14:textId="77777777" w:rsidR="00BF2CB1" w:rsidRPr="004C7C0A" w:rsidRDefault="00BF2CB1" w:rsidP="00BF2CB1">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SÃO PEDRO DA CIPA</w:t>
            </w:r>
          </w:p>
        </w:tc>
        <w:tc>
          <w:tcPr>
            <w:tcW w:w="0" w:type="pct"/>
            <w:noWrap/>
            <w:vAlign w:val="center"/>
            <w:hideMark/>
          </w:tcPr>
          <w:p w14:paraId="781D808E"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1ED9B189"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60,31</w:t>
            </w:r>
          </w:p>
        </w:tc>
        <w:tc>
          <w:tcPr>
            <w:tcW w:w="0" w:type="pct"/>
            <w:noWrap/>
            <w:vAlign w:val="center"/>
            <w:hideMark/>
          </w:tcPr>
          <w:p w14:paraId="207CA89E" w14:textId="77777777"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25,69</w:t>
            </w:r>
          </w:p>
        </w:tc>
        <w:tc>
          <w:tcPr>
            <w:tcW w:w="0" w:type="pct"/>
            <w:noWrap/>
            <w:hideMark/>
          </w:tcPr>
          <w:p w14:paraId="695D72B0" w14:textId="4E4DD45F" w:rsidR="00BF2CB1" w:rsidRPr="004C7C0A" w:rsidRDefault="00BF2CB1" w:rsidP="00BF2CB1">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3.261</w:t>
            </w:r>
          </w:p>
        </w:tc>
      </w:tr>
      <w:tr w:rsidR="00F93C1D" w:rsidRPr="004C7C0A" w14:paraId="43930054"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3C1746E" w14:textId="77777777" w:rsidR="00BF2CB1" w:rsidRPr="004C7C0A" w:rsidRDefault="00BF2CB1" w:rsidP="00BF2CB1">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66400000</w:t>
            </w:r>
          </w:p>
        </w:tc>
        <w:tc>
          <w:tcPr>
            <w:tcW w:w="0" w:type="pct"/>
            <w:noWrap/>
            <w:vAlign w:val="center"/>
            <w:hideMark/>
          </w:tcPr>
          <w:p w14:paraId="7F9C5289"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-16,3108</w:t>
            </w:r>
          </w:p>
        </w:tc>
        <w:tc>
          <w:tcPr>
            <w:tcW w:w="0" w:type="pct"/>
            <w:noWrap/>
            <w:vAlign w:val="center"/>
            <w:hideMark/>
          </w:tcPr>
          <w:p w14:paraId="2B1742EA"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-54,9228</w:t>
            </w:r>
          </w:p>
        </w:tc>
        <w:tc>
          <w:tcPr>
            <w:tcW w:w="0" w:type="pct"/>
            <w:noWrap/>
            <w:vAlign w:val="center"/>
            <w:hideMark/>
          </w:tcPr>
          <w:p w14:paraId="366EC946" w14:textId="77777777" w:rsidR="00BF2CB1" w:rsidRPr="004C7C0A" w:rsidRDefault="00BF2CB1" w:rsidP="00BF2CB1">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SÃO LOURENÇO DE FÁTIMA</w:t>
            </w:r>
          </w:p>
        </w:tc>
        <w:tc>
          <w:tcPr>
            <w:tcW w:w="0" w:type="pct"/>
            <w:noWrap/>
            <w:vAlign w:val="center"/>
            <w:hideMark/>
          </w:tcPr>
          <w:p w14:paraId="532C5A18"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6789387D"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136,03</w:t>
            </w:r>
          </w:p>
        </w:tc>
        <w:tc>
          <w:tcPr>
            <w:tcW w:w="0" w:type="pct"/>
            <w:noWrap/>
            <w:vAlign w:val="center"/>
            <w:hideMark/>
          </w:tcPr>
          <w:p w14:paraId="1648F139" w14:textId="77777777"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54,12</w:t>
            </w:r>
          </w:p>
        </w:tc>
        <w:tc>
          <w:tcPr>
            <w:tcW w:w="0" w:type="pct"/>
            <w:noWrap/>
            <w:hideMark/>
          </w:tcPr>
          <w:p w14:paraId="075ADB12" w14:textId="1AD93241" w:rsidR="00BF2CB1" w:rsidRPr="004C7C0A" w:rsidRDefault="00BF2CB1" w:rsidP="00BF2CB1">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7.018</w:t>
            </w:r>
          </w:p>
        </w:tc>
      </w:tr>
    </w:tbl>
    <w:p w14:paraId="219A2CDD" w14:textId="77777777" w:rsidR="008C3115" w:rsidRPr="008C3115" w:rsidRDefault="008C3115" w:rsidP="008C3115">
      <w:pPr>
        <w:jc w:val="right"/>
        <w:rPr>
          <w:rFonts w:ascii="Times New Roman" w:hAnsi="Times New Roman" w:cs="Times New Roman"/>
          <w:sz w:val="24"/>
          <w:szCs w:val="24"/>
        </w:rPr>
      </w:pPr>
      <w:r w:rsidRPr="008C3115">
        <w:rPr>
          <w:rFonts w:ascii="Times New Roman" w:hAnsi="Times New Roman" w:cs="Times New Roman"/>
          <w:sz w:val="24"/>
          <w:szCs w:val="24"/>
        </w:rPr>
        <w:t>CONTINUA...</w:t>
      </w:r>
    </w:p>
    <w:p w14:paraId="51E471EC" w14:textId="27272F83" w:rsidR="008C3115" w:rsidRPr="008C3115" w:rsidRDefault="008C3115" w:rsidP="008C3115">
      <w:pPr>
        <w:rPr>
          <w:rFonts w:ascii="Times New Roman" w:hAnsi="Times New Roman" w:cs="Times New Roman"/>
          <w:sz w:val="24"/>
          <w:szCs w:val="24"/>
        </w:rPr>
      </w:pPr>
      <w:r w:rsidRPr="008C3115">
        <w:rPr>
          <w:rFonts w:ascii="Times New Roman" w:hAnsi="Times New Roman" w:cs="Times New Roman"/>
          <w:b/>
          <w:bCs/>
          <w:sz w:val="24"/>
          <w:szCs w:val="24"/>
        </w:rPr>
        <w:lastRenderedPageBreak/>
        <w:t>Quadro</w:t>
      </w:r>
      <w:r w:rsidR="008069A4">
        <w:rPr>
          <w:rFonts w:ascii="Times New Roman" w:hAnsi="Times New Roman" w:cs="Times New Roman"/>
          <w:b/>
          <w:bCs/>
          <w:sz w:val="24"/>
          <w:szCs w:val="24"/>
        </w:rPr>
        <w:t> </w:t>
      </w:r>
      <w:r w:rsidR="005D6082">
        <w:rPr>
          <w:rFonts w:ascii="Times New Roman" w:hAnsi="Times New Roman" w:cs="Times New Roman"/>
          <w:b/>
          <w:bCs/>
          <w:sz w:val="24"/>
          <w:szCs w:val="24"/>
        </w:rPr>
        <w:t>2</w:t>
      </w:r>
      <w:r w:rsidRPr="008C3115">
        <w:rPr>
          <w:rFonts w:ascii="Times New Roman" w:hAnsi="Times New Roman" w:cs="Times New Roman"/>
          <w:b/>
          <w:bCs/>
          <w:sz w:val="24"/>
          <w:szCs w:val="24"/>
        </w:rPr>
        <w:t>.</w:t>
      </w:r>
      <w:r w:rsidR="008069A4">
        <w:rPr>
          <w:rFonts w:ascii="Times New Roman" w:hAnsi="Times New Roman" w:cs="Times New Roman"/>
          <w:b/>
          <w:bCs/>
          <w:sz w:val="24"/>
          <w:szCs w:val="24"/>
        </w:rPr>
        <w:t> </w:t>
      </w:r>
      <w:r w:rsidRPr="008C3115">
        <w:rPr>
          <w:rFonts w:ascii="Times New Roman" w:hAnsi="Times New Roman" w:cs="Times New Roman"/>
          <w:sz w:val="24"/>
          <w:szCs w:val="24"/>
        </w:rPr>
        <w:t>CONTINUAÇÃO</w:t>
      </w:r>
    </w:p>
    <w:tbl>
      <w:tblPr>
        <w:tblStyle w:val="TabeladeGrad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306"/>
        <w:gridCol w:w="1601"/>
        <w:gridCol w:w="4770"/>
        <w:gridCol w:w="1412"/>
        <w:gridCol w:w="1107"/>
        <w:gridCol w:w="1333"/>
        <w:gridCol w:w="1241"/>
      </w:tblGrid>
      <w:tr w:rsidR="008C3115" w:rsidRPr="004C7C0A" w14:paraId="2449A54C" w14:textId="77777777" w:rsidTr="00DB31D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80" w:type="pct"/>
            <w:gridSpan w:val="5"/>
            <w:tcBorders>
              <w:top w:val="single" w:sz="4" w:space="0" w:color="auto"/>
              <w:bottom w:val="single" w:sz="4" w:space="0" w:color="auto"/>
              <w:right w:val="single" w:sz="4" w:space="0" w:color="auto"/>
            </w:tcBorders>
            <w:shd w:val="clear" w:color="auto" w:fill="BFBFBF" w:themeFill="background1" w:themeFillShade="BF"/>
            <w:noWrap/>
            <w:vAlign w:val="center"/>
          </w:tcPr>
          <w:p w14:paraId="43F3531C" w14:textId="77777777" w:rsidR="008C3115" w:rsidRPr="004C7C0A" w:rsidRDefault="008C3115" w:rsidP="00DB31D0">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IDENTIFICAÇÃO DAS ESTAÇÕES</w:t>
            </w:r>
          </w:p>
        </w:tc>
        <w:tc>
          <w:tcPr>
            <w:tcW w:w="3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C833FC"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proofErr w:type="spellStart"/>
            <w:r w:rsidRPr="004C7C0A">
              <w:rPr>
                <w:rFonts w:ascii="Times New Roman" w:eastAsia="Times New Roman" w:hAnsi="Times New Roman" w:cs="Times New Roman"/>
                <w:color w:val="000000"/>
                <w:kern w:val="0"/>
                <w:sz w:val="24"/>
                <w:szCs w:val="24"/>
                <w:lang w:val="en-US"/>
                <w14:ligatures w14:val="none"/>
              </w:rPr>
              <w:t>Q</w:t>
            </w:r>
            <w:r w:rsidRPr="004C7C0A">
              <w:rPr>
                <w:rFonts w:ascii="Times New Roman" w:eastAsia="Times New Roman" w:hAnsi="Times New Roman" w:cs="Times New Roman"/>
                <w:color w:val="000000"/>
                <w:kern w:val="0"/>
                <w:sz w:val="24"/>
                <w:szCs w:val="24"/>
                <w:vertAlign w:val="subscript"/>
                <w:lang w:val="en-US"/>
                <w14:ligatures w14:val="none"/>
              </w:rPr>
              <w:t>mld</w:t>
            </w:r>
            <w:proofErr w:type="spellEnd"/>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7F2A14"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r w:rsidRPr="004C7C0A">
              <w:rPr>
                <w:rFonts w:ascii="Times New Roman" w:eastAsia="Times New Roman" w:hAnsi="Times New Roman" w:cs="Times New Roman"/>
                <w:color w:val="000000"/>
                <w:kern w:val="0"/>
                <w:sz w:val="24"/>
                <w:szCs w:val="24"/>
                <w:lang w:val="en-US"/>
                <w14:ligatures w14:val="none"/>
              </w:rPr>
              <w:t>Q</w:t>
            </w:r>
            <w:r w:rsidRPr="004C7C0A">
              <w:rPr>
                <w:rFonts w:ascii="Times New Roman" w:eastAsia="Times New Roman" w:hAnsi="Times New Roman" w:cs="Times New Roman"/>
                <w:color w:val="000000"/>
                <w:kern w:val="0"/>
                <w:sz w:val="24"/>
                <w:szCs w:val="24"/>
                <w:vertAlign w:val="subscript"/>
                <w:lang w:val="en-US"/>
                <w14:ligatures w14:val="none"/>
              </w:rPr>
              <w:t>95</w:t>
            </w:r>
          </w:p>
        </w:tc>
        <w:tc>
          <w:tcPr>
            <w:tcW w:w="445" w:type="pct"/>
            <w:tcBorders>
              <w:top w:val="single" w:sz="4" w:space="0" w:color="auto"/>
              <w:left w:val="single" w:sz="4" w:space="0" w:color="auto"/>
              <w:bottom w:val="single" w:sz="4" w:space="0" w:color="auto"/>
            </w:tcBorders>
            <w:shd w:val="clear" w:color="auto" w:fill="BFBFBF" w:themeFill="background1" w:themeFillShade="BF"/>
            <w:vAlign w:val="center"/>
          </w:tcPr>
          <w:p w14:paraId="207E31CF" w14:textId="77777777" w:rsidR="008C3115" w:rsidRPr="004C7C0A" w:rsidRDefault="008C3115" w:rsidP="00DB31D0">
            <w:pPr>
              <w:ind w:left="-96" w:right="-9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val="en-US"/>
                <w14:ligatures w14:val="none"/>
              </w:rPr>
            </w:pPr>
            <w:r w:rsidRPr="004C7C0A">
              <w:rPr>
                <w:rFonts w:ascii="Times New Roman" w:eastAsia="Times New Roman" w:hAnsi="Times New Roman" w:cs="Times New Roman"/>
                <w:color w:val="000000"/>
                <w:kern w:val="0"/>
                <w:sz w:val="24"/>
                <w:szCs w:val="24"/>
                <w:lang w:val="en-US"/>
                <w14:ligatures w14:val="none"/>
              </w:rPr>
              <w:t>AD</w:t>
            </w:r>
          </w:p>
        </w:tc>
      </w:tr>
      <w:tr w:rsidR="00F93C1D" w:rsidRPr="004C7C0A" w14:paraId="5795C3D7" w14:textId="77777777" w:rsidTr="00DB31D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bottom w:val="single" w:sz="4" w:space="0" w:color="auto"/>
              <w:right w:val="single" w:sz="4" w:space="0" w:color="auto"/>
            </w:tcBorders>
            <w:shd w:val="clear" w:color="auto" w:fill="BFBFBF" w:themeFill="background1" w:themeFillShade="BF"/>
            <w:noWrap/>
            <w:vAlign w:val="center"/>
            <w:hideMark/>
          </w:tcPr>
          <w:p w14:paraId="385718F2" w14:textId="77777777" w:rsidR="008C3115" w:rsidRPr="004C7C0A" w:rsidRDefault="008C3115" w:rsidP="00DB31D0">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CÓDIGO</w:t>
            </w:r>
          </w:p>
        </w:tc>
        <w:tc>
          <w:tcPr>
            <w:tcW w:w="46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064C892"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LATITUDE</w:t>
            </w:r>
          </w:p>
        </w:tc>
        <w:tc>
          <w:tcPr>
            <w:tcW w:w="57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56F358C"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LONGITUDE</w:t>
            </w:r>
          </w:p>
        </w:tc>
        <w:tc>
          <w:tcPr>
            <w:tcW w:w="1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66611A8"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NOME</w:t>
            </w:r>
          </w:p>
        </w:tc>
        <w:tc>
          <w:tcPr>
            <w:tcW w:w="506" w:type="pct"/>
            <w:tcBorders>
              <w:left w:val="single" w:sz="4" w:space="0" w:color="auto"/>
              <w:bottom w:val="single" w:sz="4" w:space="0" w:color="auto"/>
              <w:right w:val="single" w:sz="4" w:space="0" w:color="auto"/>
            </w:tcBorders>
            <w:shd w:val="clear" w:color="auto" w:fill="BFBFBF" w:themeFill="background1" w:themeFillShade="BF"/>
            <w:vAlign w:val="center"/>
          </w:tcPr>
          <w:p w14:paraId="14C01B12" w14:textId="77777777"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kern w:val="0"/>
                <w:sz w:val="24"/>
                <w:szCs w:val="24"/>
                <w:lang w:val="en-US"/>
                <w14:ligatures w14:val="none"/>
              </w:rPr>
              <w:t>SUB-BACIA</w:t>
            </w:r>
          </w:p>
        </w:tc>
        <w:tc>
          <w:tcPr>
            <w:tcW w:w="8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DB4E7E" w14:textId="0547000B"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color w:val="000000"/>
                <w:kern w:val="0"/>
                <w:sz w:val="24"/>
                <w:szCs w:val="24"/>
                <w:lang w:val="en-US"/>
                <w14:ligatures w14:val="none"/>
              </w:rPr>
              <w:t>(m</w:t>
            </w:r>
            <w:r w:rsidR="003220FD" w:rsidRPr="00F93C1D">
              <w:rPr>
                <w:rFonts w:ascii="Times New Roman" w:eastAsia="Times New Roman" w:hAnsi="Times New Roman" w:cs="Times New Roman"/>
                <w:b/>
                <w:bCs/>
                <w:color w:val="000000"/>
                <w:kern w:val="0"/>
                <w:sz w:val="24"/>
                <w:szCs w:val="24"/>
                <w:vertAlign w:val="superscript"/>
                <w:lang w:val="en-US"/>
                <w14:ligatures w14:val="none"/>
              </w:rPr>
              <w:t>3</w:t>
            </w:r>
            <w:r w:rsidRPr="004C7C0A">
              <w:rPr>
                <w:rFonts w:ascii="Times New Roman" w:eastAsia="Times New Roman" w:hAnsi="Times New Roman" w:cs="Times New Roman"/>
                <w:b/>
                <w:bCs/>
                <w:color w:val="000000"/>
                <w:kern w:val="0"/>
                <w:sz w:val="24"/>
                <w:szCs w:val="24"/>
                <w:lang w:val="en-US"/>
                <w14:ligatures w14:val="none"/>
              </w:rPr>
              <w:t>/s)</w:t>
            </w:r>
          </w:p>
        </w:tc>
        <w:tc>
          <w:tcPr>
            <w:tcW w:w="445" w:type="pct"/>
            <w:tcBorders>
              <w:top w:val="single" w:sz="4" w:space="0" w:color="auto"/>
              <w:left w:val="single" w:sz="4" w:space="0" w:color="auto"/>
              <w:bottom w:val="single" w:sz="4" w:space="0" w:color="auto"/>
            </w:tcBorders>
            <w:shd w:val="clear" w:color="auto" w:fill="BFBFBF" w:themeFill="background1" w:themeFillShade="BF"/>
            <w:vAlign w:val="center"/>
          </w:tcPr>
          <w:p w14:paraId="005F0029" w14:textId="0FD966E3" w:rsidR="008C3115" w:rsidRPr="004C7C0A" w:rsidRDefault="008C3115" w:rsidP="00DB31D0">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sz w:val="24"/>
                <w:szCs w:val="24"/>
                <w:lang w:val="en-US"/>
                <w14:ligatures w14:val="none"/>
              </w:rPr>
            </w:pPr>
            <w:r w:rsidRPr="004C7C0A">
              <w:rPr>
                <w:rFonts w:ascii="Times New Roman" w:eastAsia="Times New Roman" w:hAnsi="Times New Roman" w:cs="Times New Roman"/>
                <w:b/>
                <w:bCs/>
                <w:color w:val="000000"/>
                <w:kern w:val="0"/>
                <w:sz w:val="24"/>
                <w:szCs w:val="24"/>
                <w:lang w:val="en-US"/>
                <w14:ligatures w14:val="none"/>
              </w:rPr>
              <w:t>km</w:t>
            </w:r>
            <w:r w:rsidR="003220FD" w:rsidRPr="00BE331D">
              <w:rPr>
                <w:rFonts w:ascii="Times New Roman" w:eastAsia="Times New Roman" w:hAnsi="Times New Roman" w:cs="Times New Roman"/>
                <w:b/>
                <w:bCs/>
                <w:color w:val="000000"/>
                <w:kern w:val="0"/>
                <w:sz w:val="24"/>
                <w:szCs w:val="24"/>
                <w:vertAlign w:val="superscript"/>
                <w:lang w:val="en-US"/>
                <w14:ligatures w14:val="none"/>
              </w:rPr>
              <w:t>2</w:t>
            </w:r>
          </w:p>
        </w:tc>
      </w:tr>
      <w:tr w:rsidR="00AA4E18" w:rsidRPr="004C7C0A" w14:paraId="432BF36B"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9807898"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66430000</w:t>
            </w:r>
          </w:p>
        </w:tc>
        <w:tc>
          <w:tcPr>
            <w:tcW w:w="0" w:type="pct"/>
            <w:noWrap/>
            <w:vAlign w:val="center"/>
            <w:hideMark/>
          </w:tcPr>
          <w:p w14:paraId="509F5681"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-16,1969</w:t>
            </w:r>
          </w:p>
        </w:tc>
        <w:tc>
          <w:tcPr>
            <w:tcW w:w="0" w:type="pct"/>
            <w:noWrap/>
            <w:vAlign w:val="center"/>
            <w:hideMark/>
          </w:tcPr>
          <w:p w14:paraId="0BC6734D"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-54,3003</w:t>
            </w:r>
          </w:p>
        </w:tc>
        <w:tc>
          <w:tcPr>
            <w:tcW w:w="0" w:type="pct"/>
            <w:noWrap/>
            <w:vAlign w:val="center"/>
            <w:hideMark/>
          </w:tcPr>
          <w:p w14:paraId="5741FBAE" w14:textId="77777777" w:rsidR="00AA4E18" w:rsidRPr="004C7C0A" w:rsidRDefault="00AA4E18" w:rsidP="00AA4E18">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JARUDORE</w:t>
            </w:r>
          </w:p>
        </w:tc>
        <w:tc>
          <w:tcPr>
            <w:tcW w:w="0" w:type="pct"/>
            <w:noWrap/>
            <w:vAlign w:val="center"/>
            <w:hideMark/>
          </w:tcPr>
          <w:p w14:paraId="19613095"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40918CF6"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68,75</w:t>
            </w:r>
          </w:p>
        </w:tc>
        <w:tc>
          <w:tcPr>
            <w:tcW w:w="0" w:type="pct"/>
            <w:noWrap/>
            <w:vAlign w:val="center"/>
            <w:hideMark/>
          </w:tcPr>
          <w:p w14:paraId="2AD98220"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21,54</w:t>
            </w:r>
          </w:p>
        </w:tc>
        <w:tc>
          <w:tcPr>
            <w:tcW w:w="0" w:type="pct"/>
            <w:noWrap/>
            <w:hideMark/>
          </w:tcPr>
          <w:p w14:paraId="7561C769" w14:textId="224CD17B"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3.780</w:t>
            </w:r>
          </w:p>
        </w:tc>
      </w:tr>
      <w:tr w:rsidR="00F93C1D" w:rsidRPr="004C7C0A" w14:paraId="19883279"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826157C"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66440000</w:t>
            </w:r>
          </w:p>
        </w:tc>
        <w:tc>
          <w:tcPr>
            <w:tcW w:w="0" w:type="pct"/>
            <w:noWrap/>
            <w:vAlign w:val="center"/>
            <w:hideMark/>
          </w:tcPr>
          <w:p w14:paraId="3812DFB5"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-16,6067</w:t>
            </w:r>
          </w:p>
        </w:tc>
        <w:tc>
          <w:tcPr>
            <w:tcW w:w="0" w:type="pct"/>
            <w:noWrap/>
            <w:vAlign w:val="center"/>
            <w:hideMark/>
          </w:tcPr>
          <w:p w14:paraId="471CFC4B"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-54,4586</w:t>
            </w:r>
          </w:p>
        </w:tc>
        <w:tc>
          <w:tcPr>
            <w:tcW w:w="0" w:type="pct"/>
            <w:noWrap/>
            <w:vAlign w:val="center"/>
            <w:hideMark/>
          </w:tcPr>
          <w:p w14:paraId="3E07A569" w14:textId="77777777" w:rsidR="00AA4E18" w:rsidRPr="004C7C0A" w:rsidRDefault="00AA4E18" w:rsidP="00AA4E18">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PEDRA PRETA</w:t>
            </w:r>
          </w:p>
        </w:tc>
        <w:tc>
          <w:tcPr>
            <w:tcW w:w="0" w:type="pct"/>
            <w:noWrap/>
            <w:vAlign w:val="center"/>
            <w:hideMark/>
          </w:tcPr>
          <w:p w14:paraId="466170A8"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232BA9C3"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24,22</w:t>
            </w:r>
          </w:p>
        </w:tc>
        <w:tc>
          <w:tcPr>
            <w:tcW w:w="0" w:type="pct"/>
            <w:noWrap/>
            <w:vAlign w:val="center"/>
            <w:hideMark/>
          </w:tcPr>
          <w:p w14:paraId="5D1C5150"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5,80</w:t>
            </w:r>
          </w:p>
        </w:tc>
        <w:tc>
          <w:tcPr>
            <w:tcW w:w="0" w:type="pct"/>
            <w:noWrap/>
            <w:hideMark/>
          </w:tcPr>
          <w:p w14:paraId="2268621A" w14:textId="780D2C4E"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2.180</w:t>
            </w:r>
          </w:p>
        </w:tc>
      </w:tr>
      <w:tr w:rsidR="00AA4E18" w:rsidRPr="004C7C0A" w14:paraId="2AA50CE0"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9051A2F"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66450001</w:t>
            </w:r>
          </w:p>
        </w:tc>
        <w:tc>
          <w:tcPr>
            <w:tcW w:w="0" w:type="pct"/>
            <w:noWrap/>
            <w:vAlign w:val="center"/>
            <w:hideMark/>
          </w:tcPr>
          <w:p w14:paraId="73CA48D3"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-16,4789</w:t>
            </w:r>
          </w:p>
        </w:tc>
        <w:tc>
          <w:tcPr>
            <w:tcW w:w="0" w:type="pct"/>
            <w:noWrap/>
            <w:vAlign w:val="center"/>
            <w:hideMark/>
          </w:tcPr>
          <w:p w14:paraId="3258B8FE"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-54,6506</w:t>
            </w:r>
          </w:p>
        </w:tc>
        <w:tc>
          <w:tcPr>
            <w:tcW w:w="0" w:type="pct"/>
            <w:noWrap/>
            <w:vAlign w:val="center"/>
            <w:hideMark/>
          </w:tcPr>
          <w:p w14:paraId="10BDC94F" w14:textId="77777777" w:rsidR="00AA4E18" w:rsidRPr="004C7C0A" w:rsidRDefault="00AA4E18" w:rsidP="00AA4E18">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RONDONÓPOLIS</w:t>
            </w:r>
          </w:p>
        </w:tc>
        <w:tc>
          <w:tcPr>
            <w:tcW w:w="0" w:type="pct"/>
            <w:noWrap/>
            <w:vAlign w:val="center"/>
            <w:hideMark/>
          </w:tcPr>
          <w:p w14:paraId="5BE097CA"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522C1425"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163,92</w:t>
            </w:r>
          </w:p>
        </w:tc>
        <w:tc>
          <w:tcPr>
            <w:tcW w:w="0" w:type="pct"/>
            <w:noWrap/>
            <w:vAlign w:val="center"/>
            <w:hideMark/>
          </w:tcPr>
          <w:p w14:paraId="000DC1A3"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49,12</w:t>
            </w:r>
          </w:p>
        </w:tc>
        <w:tc>
          <w:tcPr>
            <w:tcW w:w="0" w:type="pct"/>
            <w:noWrap/>
            <w:hideMark/>
          </w:tcPr>
          <w:p w14:paraId="2ACA36CC" w14:textId="2C699743"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12.356</w:t>
            </w:r>
          </w:p>
        </w:tc>
      </w:tr>
      <w:tr w:rsidR="00F93C1D" w:rsidRPr="004C7C0A" w14:paraId="45D7DDF2"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8EBA98C"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66460000</w:t>
            </w:r>
          </w:p>
        </w:tc>
        <w:tc>
          <w:tcPr>
            <w:tcW w:w="0" w:type="pct"/>
            <w:noWrap/>
            <w:vAlign w:val="center"/>
            <w:hideMark/>
          </w:tcPr>
          <w:p w14:paraId="23D40DDE"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-16,6081</w:t>
            </w:r>
          </w:p>
        </w:tc>
        <w:tc>
          <w:tcPr>
            <w:tcW w:w="0" w:type="pct"/>
            <w:noWrap/>
            <w:vAlign w:val="center"/>
            <w:hideMark/>
          </w:tcPr>
          <w:p w14:paraId="1924C55C"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-55,2064</w:t>
            </w:r>
          </w:p>
        </w:tc>
        <w:tc>
          <w:tcPr>
            <w:tcW w:w="0" w:type="pct"/>
            <w:noWrap/>
            <w:vAlign w:val="center"/>
            <w:hideMark/>
          </w:tcPr>
          <w:p w14:paraId="32B40761" w14:textId="77777777" w:rsidR="00AA4E18" w:rsidRPr="004C7C0A" w:rsidRDefault="00AA4E18" w:rsidP="00AA4E18">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ACIMA DO CÓRREGO GRANDE</w:t>
            </w:r>
          </w:p>
        </w:tc>
        <w:tc>
          <w:tcPr>
            <w:tcW w:w="0" w:type="pct"/>
            <w:noWrap/>
            <w:vAlign w:val="center"/>
            <w:hideMark/>
          </w:tcPr>
          <w:p w14:paraId="3F8BED7A"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762247F8"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349,35</w:t>
            </w:r>
          </w:p>
        </w:tc>
        <w:tc>
          <w:tcPr>
            <w:tcW w:w="0" w:type="pct"/>
            <w:noWrap/>
            <w:vAlign w:val="center"/>
            <w:hideMark/>
          </w:tcPr>
          <w:p w14:paraId="1C2FEF74"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137,72</w:t>
            </w:r>
          </w:p>
        </w:tc>
        <w:tc>
          <w:tcPr>
            <w:tcW w:w="0" w:type="pct"/>
            <w:noWrap/>
            <w:hideMark/>
          </w:tcPr>
          <w:p w14:paraId="76020071" w14:textId="69DCA09B"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23.149</w:t>
            </w:r>
          </w:p>
        </w:tc>
      </w:tr>
      <w:tr w:rsidR="00AA4E18" w:rsidRPr="004C7C0A" w14:paraId="54D51D77"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56A602A"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66470000</w:t>
            </w:r>
          </w:p>
        </w:tc>
        <w:tc>
          <w:tcPr>
            <w:tcW w:w="0" w:type="pct"/>
            <w:noWrap/>
            <w:vAlign w:val="center"/>
            <w:hideMark/>
          </w:tcPr>
          <w:p w14:paraId="5CF7D72A"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-16,9253</w:t>
            </w:r>
          </w:p>
        </w:tc>
        <w:tc>
          <w:tcPr>
            <w:tcW w:w="0" w:type="pct"/>
            <w:noWrap/>
            <w:vAlign w:val="center"/>
            <w:hideMark/>
          </w:tcPr>
          <w:p w14:paraId="2B065108"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-56,2236</w:t>
            </w:r>
          </w:p>
        </w:tc>
        <w:tc>
          <w:tcPr>
            <w:tcW w:w="0" w:type="pct"/>
            <w:noWrap/>
            <w:vAlign w:val="center"/>
            <w:hideMark/>
          </w:tcPr>
          <w:p w14:paraId="2C5F7387" w14:textId="77777777" w:rsidR="00AA4E18" w:rsidRPr="004C7C0A" w:rsidRDefault="00AA4E18" w:rsidP="00AA4E18">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SÃO JOSÉ DO BORIRÉU</w:t>
            </w:r>
          </w:p>
        </w:tc>
        <w:tc>
          <w:tcPr>
            <w:tcW w:w="0" w:type="pct"/>
            <w:noWrap/>
            <w:vAlign w:val="center"/>
            <w:hideMark/>
          </w:tcPr>
          <w:p w14:paraId="64DFD0CA"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7959D1E9"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269,81</w:t>
            </w:r>
          </w:p>
        </w:tc>
        <w:tc>
          <w:tcPr>
            <w:tcW w:w="0" w:type="pct"/>
            <w:noWrap/>
            <w:vAlign w:val="center"/>
            <w:hideMark/>
          </w:tcPr>
          <w:p w14:paraId="05D6D381"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139,48</w:t>
            </w:r>
          </w:p>
        </w:tc>
        <w:tc>
          <w:tcPr>
            <w:tcW w:w="0" w:type="pct"/>
            <w:noWrap/>
            <w:hideMark/>
          </w:tcPr>
          <w:p w14:paraId="1D7CB915" w14:textId="500A4E26"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24.190</w:t>
            </w:r>
          </w:p>
        </w:tc>
      </w:tr>
      <w:tr w:rsidR="00F93C1D" w:rsidRPr="004C7C0A" w14:paraId="03F4DD31"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ED838F9"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66520000</w:t>
            </w:r>
          </w:p>
        </w:tc>
        <w:tc>
          <w:tcPr>
            <w:tcW w:w="0" w:type="pct"/>
            <w:noWrap/>
            <w:vAlign w:val="center"/>
            <w:hideMark/>
          </w:tcPr>
          <w:p w14:paraId="180E5AA9"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-17,2078</w:t>
            </w:r>
          </w:p>
        </w:tc>
        <w:tc>
          <w:tcPr>
            <w:tcW w:w="0" w:type="pct"/>
            <w:noWrap/>
            <w:vAlign w:val="center"/>
            <w:hideMark/>
          </w:tcPr>
          <w:p w14:paraId="79B8D3B1"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-54,1511</w:t>
            </w:r>
          </w:p>
        </w:tc>
        <w:tc>
          <w:tcPr>
            <w:tcW w:w="0" w:type="pct"/>
            <w:noWrap/>
            <w:vAlign w:val="center"/>
            <w:hideMark/>
          </w:tcPr>
          <w:p w14:paraId="429E2663" w14:textId="77777777" w:rsidR="00AA4E18" w:rsidRPr="004C7C0A" w:rsidRDefault="00AA4E18" w:rsidP="00AA4E18">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ITIQUIRA</w:t>
            </w:r>
          </w:p>
        </w:tc>
        <w:tc>
          <w:tcPr>
            <w:tcW w:w="0" w:type="pct"/>
            <w:noWrap/>
            <w:vAlign w:val="center"/>
            <w:hideMark/>
          </w:tcPr>
          <w:p w14:paraId="48336BD2"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77BC388B"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64,41</w:t>
            </w:r>
          </w:p>
        </w:tc>
        <w:tc>
          <w:tcPr>
            <w:tcW w:w="0" w:type="pct"/>
            <w:noWrap/>
            <w:vAlign w:val="center"/>
            <w:hideMark/>
          </w:tcPr>
          <w:p w14:paraId="0AD223DC"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29,73</w:t>
            </w:r>
          </w:p>
        </w:tc>
        <w:tc>
          <w:tcPr>
            <w:tcW w:w="0" w:type="pct"/>
            <w:noWrap/>
            <w:hideMark/>
          </w:tcPr>
          <w:p w14:paraId="3AB67009" w14:textId="3664DA9A"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2.911</w:t>
            </w:r>
          </w:p>
        </w:tc>
      </w:tr>
      <w:tr w:rsidR="00AA4E18" w:rsidRPr="004C7C0A" w14:paraId="22769393"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3D6650F"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66600000</w:t>
            </w:r>
          </w:p>
        </w:tc>
        <w:tc>
          <w:tcPr>
            <w:tcW w:w="0" w:type="pct"/>
            <w:noWrap/>
            <w:vAlign w:val="center"/>
            <w:hideMark/>
          </w:tcPr>
          <w:p w14:paraId="32EFDC7F"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-17,2017</w:t>
            </w:r>
          </w:p>
        </w:tc>
        <w:tc>
          <w:tcPr>
            <w:tcW w:w="0" w:type="pct"/>
            <w:noWrap/>
            <w:vAlign w:val="center"/>
            <w:hideMark/>
          </w:tcPr>
          <w:p w14:paraId="36EACB21"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-56,0086</w:t>
            </w:r>
          </w:p>
        </w:tc>
        <w:tc>
          <w:tcPr>
            <w:tcW w:w="0" w:type="pct"/>
            <w:noWrap/>
            <w:vAlign w:val="center"/>
            <w:hideMark/>
          </w:tcPr>
          <w:p w14:paraId="687F8668" w14:textId="77777777" w:rsidR="00AA4E18" w:rsidRPr="004C7C0A" w:rsidRDefault="00AA4E18" w:rsidP="00AA4E18">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SÃO JERÔNIMO</w:t>
            </w:r>
          </w:p>
        </w:tc>
        <w:tc>
          <w:tcPr>
            <w:tcW w:w="0" w:type="pct"/>
            <w:noWrap/>
            <w:vAlign w:val="center"/>
            <w:hideMark/>
          </w:tcPr>
          <w:p w14:paraId="7F542050"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5968A9C7"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263,74</w:t>
            </w:r>
          </w:p>
        </w:tc>
        <w:tc>
          <w:tcPr>
            <w:tcW w:w="0" w:type="pct"/>
            <w:noWrap/>
            <w:vAlign w:val="center"/>
            <w:hideMark/>
          </w:tcPr>
          <w:p w14:paraId="1F4615EE"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147,68</w:t>
            </w:r>
          </w:p>
        </w:tc>
        <w:tc>
          <w:tcPr>
            <w:tcW w:w="0" w:type="pct"/>
            <w:noWrap/>
            <w:hideMark/>
          </w:tcPr>
          <w:p w14:paraId="5EC40EBF" w14:textId="562314C5"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23.284</w:t>
            </w:r>
          </w:p>
        </w:tc>
      </w:tr>
      <w:tr w:rsidR="00F93C1D" w:rsidRPr="004C7C0A" w14:paraId="03D70793"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A082E3E"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66710000</w:t>
            </w:r>
          </w:p>
        </w:tc>
        <w:tc>
          <w:tcPr>
            <w:tcW w:w="0" w:type="pct"/>
            <w:noWrap/>
            <w:vAlign w:val="center"/>
            <w:hideMark/>
          </w:tcPr>
          <w:p w14:paraId="66E2D112"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-17,3656</w:t>
            </w:r>
          </w:p>
        </w:tc>
        <w:tc>
          <w:tcPr>
            <w:tcW w:w="0" w:type="pct"/>
            <w:noWrap/>
            <w:vAlign w:val="center"/>
            <w:hideMark/>
          </w:tcPr>
          <w:p w14:paraId="267B837F"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-56,7747</w:t>
            </w:r>
          </w:p>
        </w:tc>
        <w:tc>
          <w:tcPr>
            <w:tcW w:w="0" w:type="pct"/>
            <w:noWrap/>
            <w:vAlign w:val="center"/>
            <w:hideMark/>
          </w:tcPr>
          <w:p w14:paraId="6B705E73" w14:textId="77777777" w:rsidR="00AA4E18" w:rsidRPr="004C7C0A" w:rsidRDefault="00AA4E18" w:rsidP="00AA4E18">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 xml:space="preserve">POUSADA </w:t>
            </w:r>
            <w:proofErr w:type="gramStart"/>
            <w:r w:rsidRPr="004C7C0A">
              <w:rPr>
                <w:rFonts w:ascii="Times New Roman" w:eastAsia="Times New Roman" w:hAnsi="Times New Roman" w:cs="Times New Roman"/>
                <w:kern w:val="0"/>
                <w:sz w:val="24"/>
                <w:szCs w:val="24"/>
                <w:lang w:val="en-US"/>
                <w14:ligatures w14:val="none"/>
              </w:rPr>
              <w:t>TAIAMÃ  (</w:t>
            </w:r>
            <w:proofErr w:type="gramEnd"/>
            <w:r w:rsidRPr="004C7C0A">
              <w:rPr>
                <w:rFonts w:ascii="Times New Roman" w:eastAsia="Times New Roman" w:hAnsi="Times New Roman" w:cs="Times New Roman"/>
                <w:kern w:val="0"/>
                <w:sz w:val="24"/>
                <w:szCs w:val="24"/>
                <w:lang w:val="en-US"/>
                <w14:ligatures w14:val="none"/>
              </w:rPr>
              <w:t>Ex-Porto Jofre)</w:t>
            </w:r>
          </w:p>
        </w:tc>
        <w:tc>
          <w:tcPr>
            <w:tcW w:w="0" w:type="pct"/>
            <w:noWrap/>
            <w:vAlign w:val="center"/>
            <w:hideMark/>
          </w:tcPr>
          <w:p w14:paraId="50E44E46"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619BADDE"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773,87</w:t>
            </w:r>
          </w:p>
        </w:tc>
        <w:tc>
          <w:tcPr>
            <w:tcW w:w="0" w:type="pct"/>
            <w:noWrap/>
            <w:vAlign w:val="center"/>
            <w:hideMark/>
          </w:tcPr>
          <w:p w14:paraId="2C6A00B5"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422,69</w:t>
            </w:r>
          </w:p>
        </w:tc>
        <w:tc>
          <w:tcPr>
            <w:tcW w:w="0" w:type="pct"/>
            <w:noWrap/>
            <w:hideMark/>
          </w:tcPr>
          <w:p w14:paraId="79A9D82C" w14:textId="1AE0A6B4"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98.808</w:t>
            </w:r>
          </w:p>
        </w:tc>
      </w:tr>
      <w:tr w:rsidR="00AA4E18" w:rsidRPr="004C7C0A" w14:paraId="2386B1F4"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6B4A41FB"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66750000</w:t>
            </w:r>
          </w:p>
        </w:tc>
        <w:tc>
          <w:tcPr>
            <w:tcW w:w="0" w:type="pct"/>
            <w:noWrap/>
            <w:vAlign w:val="center"/>
            <w:hideMark/>
          </w:tcPr>
          <w:p w14:paraId="1AD22123"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-17,6233</w:t>
            </w:r>
          </w:p>
        </w:tc>
        <w:tc>
          <w:tcPr>
            <w:tcW w:w="0" w:type="pct"/>
            <w:noWrap/>
            <w:vAlign w:val="center"/>
            <w:hideMark/>
          </w:tcPr>
          <w:p w14:paraId="0A4E055F"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-56,965</w:t>
            </w:r>
          </w:p>
        </w:tc>
        <w:tc>
          <w:tcPr>
            <w:tcW w:w="0" w:type="pct"/>
            <w:noWrap/>
            <w:vAlign w:val="center"/>
            <w:hideMark/>
          </w:tcPr>
          <w:p w14:paraId="6E30D631" w14:textId="77777777" w:rsidR="00AA4E18" w:rsidRPr="004C7C0A" w:rsidRDefault="00AA4E18" w:rsidP="00AA4E18">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PORTO DO ALEGRE</w:t>
            </w:r>
          </w:p>
        </w:tc>
        <w:tc>
          <w:tcPr>
            <w:tcW w:w="0" w:type="pct"/>
            <w:noWrap/>
            <w:vAlign w:val="center"/>
            <w:hideMark/>
          </w:tcPr>
          <w:p w14:paraId="6295F6FB"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03</w:t>
            </w:r>
          </w:p>
        </w:tc>
        <w:tc>
          <w:tcPr>
            <w:tcW w:w="0" w:type="pct"/>
            <w:noWrap/>
            <w:vAlign w:val="center"/>
            <w:hideMark/>
          </w:tcPr>
          <w:p w14:paraId="2E30EBA7"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725,74</w:t>
            </w:r>
          </w:p>
        </w:tc>
        <w:tc>
          <w:tcPr>
            <w:tcW w:w="0" w:type="pct"/>
            <w:noWrap/>
            <w:vAlign w:val="center"/>
            <w:hideMark/>
          </w:tcPr>
          <w:p w14:paraId="25CD31CC"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425,69</w:t>
            </w:r>
          </w:p>
        </w:tc>
        <w:tc>
          <w:tcPr>
            <w:tcW w:w="0" w:type="pct"/>
            <w:noWrap/>
            <w:hideMark/>
          </w:tcPr>
          <w:p w14:paraId="4BFC2791" w14:textId="376818C3"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102.653</w:t>
            </w:r>
          </w:p>
        </w:tc>
      </w:tr>
      <w:tr w:rsidR="00F93C1D" w:rsidRPr="004C7C0A" w14:paraId="2986D104"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0165B409"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66800000</w:t>
            </w:r>
          </w:p>
        </w:tc>
        <w:tc>
          <w:tcPr>
            <w:tcW w:w="0" w:type="pct"/>
            <w:noWrap/>
            <w:vAlign w:val="center"/>
            <w:hideMark/>
          </w:tcPr>
          <w:p w14:paraId="35B8814E"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-18,0386</w:t>
            </w:r>
          </w:p>
        </w:tc>
        <w:tc>
          <w:tcPr>
            <w:tcW w:w="0" w:type="pct"/>
            <w:noWrap/>
            <w:vAlign w:val="center"/>
            <w:hideMark/>
          </w:tcPr>
          <w:p w14:paraId="0245647C"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-57,4886</w:t>
            </w:r>
          </w:p>
        </w:tc>
        <w:tc>
          <w:tcPr>
            <w:tcW w:w="0" w:type="pct"/>
            <w:noWrap/>
            <w:vAlign w:val="center"/>
            <w:hideMark/>
          </w:tcPr>
          <w:p w14:paraId="3B2C8B24" w14:textId="77777777" w:rsidR="00AA4E18" w:rsidRPr="004C7C0A" w:rsidRDefault="00AA4E18" w:rsidP="00AA4E18">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AMOLAR</w:t>
            </w:r>
          </w:p>
        </w:tc>
        <w:tc>
          <w:tcPr>
            <w:tcW w:w="0" w:type="pct"/>
            <w:noWrap/>
            <w:vAlign w:val="center"/>
            <w:hideMark/>
          </w:tcPr>
          <w:p w14:paraId="36E2B05C"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02</w:t>
            </w:r>
          </w:p>
        </w:tc>
        <w:tc>
          <w:tcPr>
            <w:tcW w:w="0" w:type="pct"/>
            <w:noWrap/>
            <w:vAlign w:val="center"/>
            <w:hideMark/>
          </w:tcPr>
          <w:p w14:paraId="31948075" w14:textId="32DB1305"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269,70</w:t>
            </w:r>
          </w:p>
        </w:tc>
        <w:tc>
          <w:tcPr>
            <w:tcW w:w="0" w:type="pct"/>
            <w:noWrap/>
            <w:vAlign w:val="center"/>
            <w:hideMark/>
          </w:tcPr>
          <w:p w14:paraId="2910C379"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823,71</w:t>
            </w:r>
          </w:p>
        </w:tc>
        <w:tc>
          <w:tcPr>
            <w:tcW w:w="0" w:type="pct"/>
            <w:noWrap/>
            <w:hideMark/>
          </w:tcPr>
          <w:p w14:paraId="0327D0ED" w14:textId="2F8AD4B8"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234.412</w:t>
            </w:r>
          </w:p>
        </w:tc>
      </w:tr>
      <w:tr w:rsidR="00AA4E18" w:rsidRPr="004C7C0A" w14:paraId="71002D05"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40D53C8"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66810000</w:t>
            </w:r>
          </w:p>
        </w:tc>
        <w:tc>
          <w:tcPr>
            <w:tcW w:w="0" w:type="pct"/>
            <w:noWrap/>
            <w:vAlign w:val="center"/>
            <w:hideMark/>
          </w:tcPr>
          <w:p w14:paraId="7E53FB84"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-18,3939</w:t>
            </w:r>
          </w:p>
        </w:tc>
        <w:tc>
          <w:tcPr>
            <w:tcW w:w="0" w:type="pct"/>
            <w:noWrap/>
            <w:vAlign w:val="center"/>
            <w:hideMark/>
          </w:tcPr>
          <w:p w14:paraId="76E4EB50"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-57,3911</w:t>
            </w:r>
          </w:p>
        </w:tc>
        <w:tc>
          <w:tcPr>
            <w:tcW w:w="0" w:type="pct"/>
            <w:noWrap/>
            <w:vAlign w:val="center"/>
            <w:hideMark/>
          </w:tcPr>
          <w:p w14:paraId="47245FB6" w14:textId="77777777" w:rsidR="00AA4E18" w:rsidRPr="004C7C0A" w:rsidRDefault="00AA4E18" w:rsidP="00AA4E18">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SÃO FRANCISCO</w:t>
            </w:r>
          </w:p>
        </w:tc>
        <w:tc>
          <w:tcPr>
            <w:tcW w:w="0" w:type="pct"/>
            <w:noWrap/>
            <w:vAlign w:val="center"/>
            <w:hideMark/>
          </w:tcPr>
          <w:p w14:paraId="5978A880"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02</w:t>
            </w:r>
          </w:p>
        </w:tc>
        <w:tc>
          <w:tcPr>
            <w:tcW w:w="0" w:type="pct"/>
            <w:noWrap/>
            <w:vAlign w:val="center"/>
            <w:hideMark/>
          </w:tcPr>
          <w:p w14:paraId="04E5191C" w14:textId="5D5DE2A0"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671,23</w:t>
            </w:r>
          </w:p>
        </w:tc>
        <w:tc>
          <w:tcPr>
            <w:tcW w:w="0" w:type="pct"/>
            <w:noWrap/>
            <w:vAlign w:val="center"/>
            <w:hideMark/>
          </w:tcPr>
          <w:p w14:paraId="6400FC25"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925,67</w:t>
            </w:r>
          </w:p>
        </w:tc>
        <w:tc>
          <w:tcPr>
            <w:tcW w:w="0" w:type="pct"/>
            <w:noWrap/>
            <w:hideMark/>
          </w:tcPr>
          <w:p w14:paraId="14D60165" w14:textId="7C0F758D"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242.960</w:t>
            </w:r>
          </w:p>
        </w:tc>
      </w:tr>
      <w:tr w:rsidR="00F93C1D" w:rsidRPr="004C7C0A" w14:paraId="234A59B1"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2ECC14E6"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66845000</w:t>
            </w:r>
          </w:p>
        </w:tc>
        <w:tc>
          <w:tcPr>
            <w:tcW w:w="0" w:type="pct"/>
            <w:noWrap/>
            <w:vAlign w:val="center"/>
            <w:hideMark/>
          </w:tcPr>
          <w:p w14:paraId="664A8D99"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-18,1672</w:t>
            </w:r>
          </w:p>
        </w:tc>
        <w:tc>
          <w:tcPr>
            <w:tcW w:w="0" w:type="pct"/>
            <w:noWrap/>
            <w:vAlign w:val="center"/>
            <w:hideMark/>
          </w:tcPr>
          <w:p w14:paraId="552722D0"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-54,4708</w:t>
            </w:r>
          </w:p>
        </w:tc>
        <w:tc>
          <w:tcPr>
            <w:tcW w:w="0" w:type="pct"/>
            <w:noWrap/>
            <w:vAlign w:val="center"/>
            <w:hideMark/>
          </w:tcPr>
          <w:p w14:paraId="596F658B" w14:textId="77777777" w:rsidR="00AA4E18" w:rsidRPr="004C7C0A" w:rsidRDefault="00AA4E18" w:rsidP="00AA4E18">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PEDRO GOMES</w:t>
            </w:r>
          </w:p>
        </w:tc>
        <w:tc>
          <w:tcPr>
            <w:tcW w:w="0" w:type="pct"/>
            <w:noWrap/>
            <w:vAlign w:val="center"/>
            <w:hideMark/>
          </w:tcPr>
          <w:p w14:paraId="2197797D"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02</w:t>
            </w:r>
          </w:p>
        </w:tc>
        <w:tc>
          <w:tcPr>
            <w:tcW w:w="0" w:type="pct"/>
            <w:noWrap/>
            <w:vAlign w:val="center"/>
            <w:hideMark/>
          </w:tcPr>
          <w:p w14:paraId="4B1C6AC7"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170,29</w:t>
            </w:r>
          </w:p>
        </w:tc>
        <w:tc>
          <w:tcPr>
            <w:tcW w:w="0" w:type="pct"/>
            <w:noWrap/>
            <w:vAlign w:val="center"/>
            <w:hideMark/>
          </w:tcPr>
          <w:p w14:paraId="1C39413E"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106,62</w:t>
            </w:r>
          </w:p>
        </w:tc>
        <w:tc>
          <w:tcPr>
            <w:tcW w:w="0" w:type="pct"/>
            <w:noWrap/>
            <w:hideMark/>
          </w:tcPr>
          <w:p w14:paraId="5B889F0B" w14:textId="781D92D6"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9.703</w:t>
            </w:r>
          </w:p>
        </w:tc>
      </w:tr>
      <w:tr w:rsidR="00AA4E18" w:rsidRPr="004C7C0A" w14:paraId="55CA247A"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765F95F7"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66849000</w:t>
            </w:r>
          </w:p>
        </w:tc>
        <w:tc>
          <w:tcPr>
            <w:tcW w:w="0" w:type="pct"/>
            <w:noWrap/>
            <w:vAlign w:val="center"/>
            <w:hideMark/>
          </w:tcPr>
          <w:p w14:paraId="4C092D8D"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-18,7303</w:t>
            </w:r>
          </w:p>
        </w:tc>
        <w:tc>
          <w:tcPr>
            <w:tcW w:w="0" w:type="pct"/>
            <w:noWrap/>
            <w:vAlign w:val="center"/>
            <w:hideMark/>
          </w:tcPr>
          <w:p w14:paraId="172547C7"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-54,5786</w:t>
            </w:r>
          </w:p>
        </w:tc>
        <w:tc>
          <w:tcPr>
            <w:tcW w:w="0" w:type="pct"/>
            <w:noWrap/>
            <w:vAlign w:val="center"/>
            <w:hideMark/>
          </w:tcPr>
          <w:p w14:paraId="0C3F50B3" w14:textId="43B3ACD1" w:rsidR="00AA4E18" w:rsidRPr="004C7C0A" w:rsidRDefault="00AA4E18" w:rsidP="00AA4E18">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CONFLUÊNCIA RIO JAURU</w:t>
            </w:r>
          </w:p>
        </w:tc>
        <w:tc>
          <w:tcPr>
            <w:tcW w:w="0" w:type="pct"/>
            <w:noWrap/>
            <w:vAlign w:val="center"/>
            <w:hideMark/>
          </w:tcPr>
          <w:p w14:paraId="7407875D"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02</w:t>
            </w:r>
          </w:p>
        </w:tc>
        <w:tc>
          <w:tcPr>
            <w:tcW w:w="0" w:type="pct"/>
            <w:noWrap/>
            <w:vAlign w:val="center"/>
            <w:hideMark/>
          </w:tcPr>
          <w:p w14:paraId="5FE0FEA8"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74,11</w:t>
            </w:r>
          </w:p>
        </w:tc>
        <w:tc>
          <w:tcPr>
            <w:tcW w:w="0" w:type="pct"/>
            <w:noWrap/>
            <w:vAlign w:val="center"/>
            <w:hideMark/>
          </w:tcPr>
          <w:p w14:paraId="5596673E"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38,30</w:t>
            </w:r>
          </w:p>
        </w:tc>
        <w:tc>
          <w:tcPr>
            <w:tcW w:w="0" w:type="pct"/>
            <w:noWrap/>
            <w:hideMark/>
          </w:tcPr>
          <w:p w14:paraId="0603AB2A" w14:textId="21971C3F"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7.380</w:t>
            </w:r>
          </w:p>
        </w:tc>
      </w:tr>
      <w:tr w:rsidR="00F93C1D" w:rsidRPr="004C7C0A" w14:paraId="1ED05C43"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6E63B54"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66850000</w:t>
            </w:r>
          </w:p>
        </w:tc>
        <w:tc>
          <w:tcPr>
            <w:tcW w:w="0" w:type="pct"/>
            <w:noWrap/>
            <w:vAlign w:val="center"/>
            <w:hideMark/>
          </w:tcPr>
          <w:p w14:paraId="097EEBA6"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-18,7244</w:t>
            </w:r>
          </w:p>
        </w:tc>
        <w:tc>
          <w:tcPr>
            <w:tcW w:w="0" w:type="pct"/>
            <w:noWrap/>
            <w:vAlign w:val="center"/>
            <w:hideMark/>
          </w:tcPr>
          <w:p w14:paraId="6522E285"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-54,5297</w:t>
            </w:r>
          </w:p>
        </w:tc>
        <w:tc>
          <w:tcPr>
            <w:tcW w:w="0" w:type="pct"/>
            <w:noWrap/>
            <w:vAlign w:val="center"/>
            <w:hideMark/>
          </w:tcPr>
          <w:p w14:paraId="0658F065" w14:textId="77777777" w:rsidR="00AA4E18" w:rsidRPr="004C7C0A" w:rsidRDefault="00AA4E18" w:rsidP="00AA4E18">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CONTRAVERTENTE</w:t>
            </w:r>
          </w:p>
        </w:tc>
        <w:tc>
          <w:tcPr>
            <w:tcW w:w="0" w:type="pct"/>
            <w:noWrap/>
            <w:vAlign w:val="center"/>
            <w:hideMark/>
          </w:tcPr>
          <w:p w14:paraId="1D0B11A2"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02</w:t>
            </w:r>
          </w:p>
        </w:tc>
        <w:tc>
          <w:tcPr>
            <w:tcW w:w="0" w:type="pct"/>
            <w:noWrap/>
            <w:vAlign w:val="center"/>
            <w:hideMark/>
          </w:tcPr>
          <w:p w14:paraId="4CB03D81"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73,58</w:t>
            </w:r>
          </w:p>
        </w:tc>
        <w:tc>
          <w:tcPr>
            <w:tcW w:w="0" w:type="pct"/>
            <w:noWrap/>
            <w:vAlign w:val="center"/>
            <w:hideMark/>
          </w:tcPr>
          <w:p w14:paraId="20346CE9"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45,86</w:t>
            </w:r>
          </w:p>
        </w:tc>
        <w:tc>
          <w:tcPr>
            <w:tcW w:w="0" w:type="pct"/>
            <w:noWrap/>
            <w:hideMark/>
          </w:tcPr>
          <w:p w14:paraId="1642E177" w14:textId="3D236425"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6.315</w:t>
            </w:r>
          </w:p>
        </w:tc>
      </w:tr>
      <w:tr w:rsidR="00AA4E18" w:rsidRPr="004C7C0A" w14:paraId="6F343B4C"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3A703B80"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66855000</w:t>
            </w:r>
          </w:p>
        </w:tc>
        <w:tc>
          <w:tcPr>
            <w:tcW w:w="0" w:type="pct"/>
            <w:noWrap/>
            <w:vAlign w:val="center"/>
            <w:hideMark/>
          </w:tcPr>
          <w:p w14:paraId="7EA76A13"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-18,7136</w:t>
            </w:r>
          </w:p>
        </w:tc>
        <w:tc>
          <w:tcPr>
            <w:tcW w:w="0" w:type="pct"/>
            <w:noWrap/>
            <w:vAlign w:val="center"/>
            <w:hideMark/>
          </w:tcPr>
          <w:p w14:paraId="779D4D2A"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-54,5672</w:t>
            </w:r>
          </w:p>
        </w:tc>
        <w:tc>
          <w:tcPr>
            <w:tcW w:w="0" w:type="pct"/>
            <w:noWrap/>
            <w:vAlign w:val="center"/>
            <w:hideMark/>
          </w:tcPr>
          <w:p w14:paraId="68A6449C" w14:textId="77777777" w:rsidR="00AA4E18" w:rsidRPr="004C7C0A" w:rsidRDefault="00AA4E18" w:rsidP="00AA4E18">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GARIMPAGEM</w:t>
            </w:r>
          </w:p>
        </w:tc>
        <w:tc>
          <w:tcPr>
            <w:tcW w:w="0" w:type="pct"/>
            <w:noWrap/>
            <w:vAlign w:val="center"/>
            <w:hideMark/>
          </w:tcPr>
          <w:p w14:paraId="4DA2F45B"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02</w:t>
            </w:r>
          </w:p>
        </w:tc>
        <w:tc>
          <w:tcPr>
            <w:tcW w:w="0" w:type="pct"/>
            <w:noWrap/>
            <w:vAlign w:val="center"/>
            <w:hideMark/>
          </w:tcPr>
          <w:p w14:paraId="7F851F2C"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78,33</w:t>
            </w:r>
          </w:p>
        </w:tc>
        <w:tc>
          <w:tcPr>
            <w:tcW w:w="0" w:type="pct"/>
            <w:noWrap/>
            <w:vAlign w:val="center"/>
            <w:hideMark/>
          </w:tcPr>
          <w:p w14:paraId="3109CC34"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45,79</w:t>
            </w:r>
          </w:p>
        </w:tc>
        <w:tc>
          <w:tcPr>
            <w:tcW w:w="0" w:type="pct"/>
            <w:noWrap/>
            <w:hideMark/>
          </w:tcPr>
          <w:p w14:paraId="5FEBAC0C" w14:textId="11C5AF51"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6.331</w:t>
            </w:r>
          </w:p>
        </w:tc>
      </w:tr>
      <w:tr w:rsidR="00F93C1D" w:rsidRPr="004C7C0A" w14:paraId="20028FC4" w14:textId="77777777" w:rsidTr="00F93C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41D3C4E0"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66870000</w:t>
            </w:r>
          </w:p>
        </w:tc>
        <w:tc>
          <w:tcPr>
            <w:tcW w:w="0" w:type="pct"/>
            <w:noWrap/>
            <w:vAlign w:val="center"/>
            <w:hideMark/>
          </w:tcPr>
          <w:p w14:paraId="74349F5C"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-18,5078</w:t>
            </w:r>
          </w:p>
        </w:tc>
        <w:tc>
          <w:tcPr>
            <w:tcW w:w="0" w:type="pct"/>
            <w:noWrap/>
            <w:vAlign w:val="center"/>
            <w:hideMark/>
          </w:tcPr>
          <w:p w14:paraId="21D29265"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-54,7619</w:t>
            </w:r>
          </w:p>
        </w:tc>
        <w:tc>
          <w:tcPr>
            <w:tcW w:w="0" w:type="pct"/>
            <w:noWrap/>
            <w:vAlign w:val="center"/>
            <w:hideMark/>
          </w:tcPr>
          <w:p w14:paraId="2646FDD7" w14:textId="77777777" w:rsidR="00AA4E18" w:rsidRPr="004C7C0A" w:rsidRDefault="00AA4E18" w:rsidP="00AA4E18">
            <w:pPr>
              <w:ind w:left="-96" w:right="-9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COXIM</w:t>
            </w:r>
          </w:p>
        </w:tc>
        <w:tc>
          <w:tcPr>
            <w:tcW w:w="0" w:type="pct"/>
            <w:noWrap/>
            <w:vAlign w:val="center"/>
            <w:hideMark/>
          </w:tcPr>
          <w:p w14:paraId="0C84F015"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02</w:t>
            </w:r>
          </w:p>
        </w:tc>
        <w:tc>
          <w:tcPr>
            <w:tcW w:w="0" w:type="pct"/>
            <w:noWrap/>
            <w:vAlign w:val="center"/>
            <w:hideMark/>
          </w:tcPr>
          <w:p w14:paraId="62FB1A56"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349,03</w:t>
            </w:r>
          </w:p>
        </w:tc>
        <w:tc>
          <w:tcPr>
            <w:tcW w:w="0" w:type="pct"/>
            <w:noWrap/>
            <w:vAlign w:val="center"/>
            <w:hideMark/>
          </w:tcPr>
          <w:p w14:paraId="562E44BC" w14:textId="7777777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202,51</w:t>
            </w:r>
          </w:p>
        </w:tc>
        <w:tc>
          <w:tcPr>
            <w:tcW w:w="0" w:type="pct"/>
            <w:noWrap/>
            <w:hideMark/>
          </w:tcPr>
          <w:p w14:paraId="480FC4ED" w14:textId="67E38207" w:rsidR="00AA4E18" w:rsidRPr="004C7C0A" w:rsidRDefault="00AA4E18" w:rsidP="00AA4E18">
            <w:pPr>
              <w:ind w:left="-96" w:right="-9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27.595</w:t>
            </w:r>
          </w:p>
        </w:tc>
      </w:tr>
      <w:tr w:rsidR="00AA4E18" w:rsidRPr="004C7C0A" w14:paraId="37D62FFC" w14:textId="77777777" w:rsidTr="00F93C1D">
        <w:trPr>
          <w:trHeight w:val="276"/>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
          <w:p w14:paraId="1D52199D" w14:textId="77777777" w:rsidR="00AA4E18" w:rsidRPr="004C7C0A" w:rsidRDefault="00AA4E18" w:rsidP="00AA4E18">
            <w:pPr>
              <w:ind w:left="-96" w:right="-93"/>
              <w:jc w:val="center"/>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66895000</w:t>
            </w:r>
          </w:p>
        </w:tc>
        <w:tc>
          <w:tcPr>
            <w:tcW w:w="0" w:type="pct"/>
            <w:noWrap/>
            <w:vAlign w:val="center"/>
            <w:hideMark/>
          </w:tcPr>
          <w:p w14:paraId="71AD537B"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-19,2583</w:t>
            </w:r>
          </w:p>
        </w:tc>
        <w:tc>
          <w:tcPr>
            <w:tcW w:w="0" w:type="pct"/>
            <w:noWrap/>
            <w:vAlign w:val="center"/>
            <w:hideMark/>
          </w:tcPr>
          <w:p w14:paraId="21687F69"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-57,2353</w:t>
            </w:r>
          </w:p>
        </w:tc>
        <w:tc>
          <w:tcPr>
            <w:tcW w:w="0" w:type="pct"/>
            <w:noWrap/>
            <w:vAlign w:val="center"/>
            <w:hideMark/>
          </w:tcPr>
          <w:p w14:paraId="40EC9E02" w14:textId="77777777" w:rsidR="00AA4E18" w:rsidRPr="004C7C0A" w:rsidRDefault="00AA4E18" w:rsidP="00AA4E18">
            <w:pPr>
              <w:ind w:left="-96" w:right="-9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PORTO DA MANGA</w:t>
            </w:r>
          </w:p>
        </w:tc>
        <w:tc>
          <w:tcPr>
            <w:tcW w:w="0" w:type="pct"/>
            <w:noWrap/>
            <w:vAlign w:val="center"/>
            <w:hideMark/>
          </w:tcPr>
          <w:p w14:paraId="50769BC6" w14:textId="77777777"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4C7C0A">
              <w:rPr>
                <w:rFonts w:ascii="Times New Roman" w:eastAsia="Times New Roman" w:hAnsi="Times New Roman" w:cs="Times New Roman"/>
                <w:kern w:val="0"/>
                <w:sz w:val="24"/>
                <w:szCs w:val="24"/>
                <w:lang w:val="en-US"/>
                <w14:ligatures w14:val="none"/>
              </w:rPr>
              <w:t>Paraguai</w:t>
            </w:r>
            <w:proofErr w:type="spellEnd"/>
            <w:r w:rsidRPr="004C7C0A">
              <w:rPr>
                <w:rFonts w:ascii="Times New Roman" w:eastAsia="Times New Roman" w:hAnsi="Times New Roman" w:cs="Times New Roman"/>
                <w:kern w:val="0"/>
                <w:sz w:val="24"/>
                <w:szCs w:val="24"/>
                <w:lang w:val="en-US"/>
                <w14:ligatures w14:val="none"/>
              </w:rPr>
              <w:t xml:space="preserve"> 02</w:t>
            </w:r>
          </w:p>
        </w:tc>
        <w:tc>
          <w:tcPr>
            <w:tcW w:w="0" w:type="pct"/>
            <w:noWrap/>
            <w:vAlign w:val="center"/>
            <w:hideMark/>
          </w:tcPr>
          <w:p w14:paraId="7142EE17" w14:textId="24D26063"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827,87</w:t>
            </w:r>
          </w:p>
        </w:tc>
        <w:tc>
          <w:tcPr>
            <w:tcW w:w="0" w:type="pct"/>
            <w:noWrap/>
            <w:vAlign w:val="center"/>
            <w:hideMark/>
          </w:tcPr>
          <w:p w14:paraId="2FB4EF87" w14:textId="6C8620F5"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4C7C0A">
              <w:rPr>
                <w:rFonts w:ascii="Times New Roman" w:eastAsia="Times New Roman" w:hAnsi="Times New Roman" w:cs="Times New Roman"/>
                <w:kern w:val="0"/>
                <w:sz w:val="24"/>
                <w:szCs w:val="24"/>
                <w:lang w:val="en-US"/>
                <w14:ligatures w14:val="none"/>
              </w:rPr>
              <w:t>1</w:t>
            </w:r>
            <w:r>
              <w:rPr>
                <w:rFonts w:ascii="Times New Roman" w:eastAsia="Times New Roman" w:hAnsi="Times New Roman" w:cs="Times New Roman"/>
                <w:kern w:val="0"/>
                <w:sz w:val="24"/>
                <w:szCs w:val="24"/>
                <w:lang w:val="en-US"/>
                <w14:ligatures w14:val="none"/>
              </w:rPr>
              <w:t>.</w:t>
            </w:r>
            <w:r w:rsidRPr="004C7C0A">
              <w:rPr>
                <w:rFonts w:ascii="Times New Roman" w:eastAsia="Times New Roman" w:hAnsi="Times New Roman" w:cs="Times New Roman"/>
                <w:kern w:val="0"/>
                <w:sz w:val="24"/>
                <w:szCs w:val="24"/>
                <w:lang w:val="en-US"/>
                <w14:ligatures w14:val="none"/>
              </w:rPr>
              <w:t>073,59</w:t>
            </w:r>
          </w:p>
        </w:tc>
        <w:tc>
          <w:tcPr>
            <w:tcW w:w="0" w:type="pct"/>
            <w:noWrap/>
            <w:hideMark/>
          </w:tcPr>
          <w:p w14:paraId="4B55DB98" w14:textId="1E002AF3" w:rsidR="00AA4E18" w:rsidRPr="004C7C0A" w:rsidRDefault="00AA4E18" w:rsidP="00AA4E18">
            <w:pPr>
              <w:ind w:left="-96" w:right="-9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F93C1D">
              <w:rPr>
                <w:rFonts w:ascii="Times New Roman" w:eastAsia="Times New Roman" w:hAnsi="Times New Roman" w:cs="Times New Roman"/>
                <w:kern w:val="0"/>
                <w:sz w:val="24"/>
                <w:szCs w:val="24"/>
                <w:lang w:val="en-US"/>
                <w14:ligatures w14:val="none"/>
              </w:rPr>
              <w:t>327.478</w:t>
            </w:r>
          </w:p>
        </w:tc>
      </w:tr>
    </w:tbl>
    <w:p w14:paraId="07A7C8E8" w14:textId="77777777" w:rsidR="008C3115" w:rsidRDefault="008C3115" w:rsidP="003F528A">
      <w:pPr>
        <w:spacing w:line="360" w:lineRule="auto"/>
        <w:jc w:val="both"/>
        <w:rPr>
          <w:rFonts w:ascii="Times New Roman" w:hAnsi="Times New Roman" w:cs="Times New Roman"/>
          <w:sz w:val="24"/>
          <w:szCs w:val="24"/>
        </w:rPr>
        <w:sectPr w:rsidR="008C3115" w:rsidSect="00C54ABB">
          <w:pgSz w:w="16838" w:h="11906" w:orient="landscape"/>
          <w:pgMar w:top="1440" w:right="1440" w:bottom="1440" w:left="1440" w:header="708" w:footer="708" w:gutter="0"/>
          <w:cols w:space="708"/>
          <w:docGrid w:linePitch="360"/>
        </w:sectPr>
      </w:pPr>
    </w:p>
    <w:p w14:paraId="29336CDB" w14:textId="3F006939" w:rsidR="00C4654D" w:rsidRDefault="00C4654D" w:rsidP="00C4654D">
      <w:pPr>
        <w:pStyle w:val="PargrafodaLista"/>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Referências</w:t>
      </w:r>
    </w:p>
    <w:p w14:paraId="3B3AA46A" w14:textId="77777777" w:rsidR="002E621D" w:rsidRPr="002E621D" w:rsidRDefault="002E621D" w:rsidP="001D0B41">
      <w:pPr>
        <w:spacing w:after="200"/>
        <w:jc w:val="both"/>
        <w:rPr>
          <w:rFonts w:ascii="Times New Roman" w:eastAsia="Times New Roman" w:hAnsi="Times New Roman" w:cs="Times New Roman"/>
          <w:lang w:val="en-US"/>
        </w:rPr>
      </w:pPr>
      <w:r w:rsidRPr="002E621D">
        <w:rPr>
          <w:rFonts w:ascii="Times New Roman" w:eastAsia="Times New Roman" w:hAnsi="Times New Roman" w:cs="Times New Roman"/>
          <w:lang w:val="en-US"/>
        </w:rPr>
        <w:t>AKSU, H.; AKGÜL, M. A. Performance evaluation of CHIRPS satellite precipitation estimates over Turkey. Theoretical and Applied Climatology, v. 142, p. 71-84, 2020. https://doi.org/10.1007/s00704-020-03301-5</w:t>
      </w:r>
    </w:p>
    <w:p w14:paraId="53C24AA7" w14:textId="77777777" w:rsidR="002E621D" w:rsidRPr="002E621D" w:rsidRDefault="002E621D" w:rsidP="00413645">
      <w:pPr>
        <w:spacing w:after="200"/>
        <w:jc w:val="both"/>
        <w:rPr>
          <w:rFonts w:ascii="Times New Roman" w:eastAsia="Times New Roman" w:hAnsi="Times New Roman" w:cs="Times New Roman"/>
        </w:rPr>
      </w:pPr>
      <w:r w:rsidRPr="002E621D">
        <w:rPr>
          <w:rFonts w:ascii="Times New Roman" w:eastAsia="Times New Roman" w:hAnsi="Times New Roman" w:cs="Times New Roman"/>
        </w:rPr>
        <w:t xml:space="preserve">ANA (Agência Nacional de Águas e Saneamento Básico). Base Hidrográfica </w:t>
      </w:r>
      <w:proofErr w:type="spellStart"/>
      <w:r w:rsidRPr="002E621D">
        <w:rPr>
          <w:rFonts w:ascii="Times New Roman" w:eastAsia="Times New Roman" w:hAnsi="Times New Roman" w:cs="Times New Roman"/>
        </w:rPr>
        <w:t>Ottocodificada</w:t>
      </w:r>
      <w:proofErr w:type="spellEnd"/>
      <w:r w:rsidRPr="002E621D">
        <w:rPr>
          <w:rFonts w:ascii="Times New Roman" w:eastAsia="Times New Roman" w:hAnsi="Times New Roman" w:cs="Times New Roman"/>
        </w:rPr>
        <w:t xml:space="preserve"> </w:t>
      </w:r>
      <w:proofErr w:type="spellStart"/>
      <w:r w:rsidRPr="002E621D">
        <w:rPr>
          <w:rFonts w:ascii="Times New Roman" w:eastAsia="Times New Roman" w:hAnsi="Times New Roman" w:cs="Times New Roman"/>
        </w:rPr>
        <w:t>Multiescalas</w:t>
      </w:r>
      <w:proofErr w:type="spellEnd"/>
      <w:r w:rsidRPr="002E621D">
        <w:rPr>
          <w:rFonts w:ascii="Times New Roman" w:eastAsia="Times New Roman" w:hAnsi="Times New Roman" w:cs="Times New Roman"/>
        </w:rPr>
        <w:t xml:space="preserve"> 2017 (BHO 2017). Brasília: ANA, 2017. Catálogo de Meta Dados da ANA. Disponível em: https://metadados.snirh.gov.br/geonetwork/srv/api/records/0c698205-6b59-48dc-8b5e-a58a5dfcc989. </w:t>
      </w:r>
    </w:p>
    <w:p w14:paraId="5FB6C1D5" w14:textId="77777777" w:rsidR="002E621D" w:rsidRPr="002E621D" w:rsidRDefault="002E621D" w:rsidP="00413645">
      <w:pPr>
        <w:spacing w:after="200"/>
        <w:jc w:val="both"/>
        <w:rPr>
          <w:rFonts w:ascii="Times New Roman" w:eastAsia="Times New Roman" w:hAnsi="Times New Roman" w:cs="Times New Roman"/>
        </w:rPr>
      </w:pPr>
      <w:r w:rsidRPr="002E621D">
        <w:rPr>
          <w:rFonts w:ascii="Times New Roman" w:eastAsia="Times New Roman" w:hAnsi="Times New Roman" w:cs="Times New Roman"/>
          <w:lang w:val="en-US"/>
        </w:rPr>
        <w:t xml:space="preserve">CALEGARIO, A.; ALTHOFF, D. (2023). </w:t>
      </w:r>
      <w:proofErr w:type="spellStart"/>
      <w:r w:rsidRPr="002E621D">
        <w:rPr>
          <w:rFonts w:ascii="Times New Roman" w:eastAsia="Times New Roman" w:hAnsi="Times New Roman" w:cs="Times New Roman"/>
          <w:lang w:val="en-US"/>
        </w:rPr>
        <w:t>hydrobr</w:t>
      </w:r>
      <w:proofErr w:type="spellEnd"/>
      <w:r w:rsidRPr="002E621D">
        <w:rPr>
          <w:rFonts w:ascii="Times New Roman" w:eastAsia="Times New Roman" w:hAnsi="Times New Roman" w:cs="Times New Roman"/>
          <w:lang w:val="en-US"/>
        </w:rPr>
        <w:t xml:space="preserve">: Access to the Brazilian National Water Agency hydrological data. </w:t>
      </w:r>
      <w:r w:rsidRPr="002E621D">
        <w:rPr>
          <w:rFonts w:ascii="Times New Roman" w:eastAsia="Times New Roman" w:hAnsi="Times New Roman" w:cs="Times New Roman"/>
        </w:rPr>
        <w:t xml:space="preserve">R </w:t>
      </w:r>
      <w:proofErr w:type="spellStart"/>
      <w:r w:rsidRPr="002E621D">
        <w:rPr>
          <w:rFonts w:ascii="Times New Roman" w:eastAsia="Times New Roman" w:hAnsi="Times New Roman" w:cs="Times New Roman"/>
        </w:rPr>
        <w:t>package</w:t>
      </w:r>
      <w:proofErr w:type="spellEnd"/>
      <w:r w:rsidRPr="002E621D">
        <w:rPr>
          <w:rFonts w:ascii="Times New Roman" w:eastAsia="Times New Roman" w:hAnsi="Times New Roman" w:cs="Times New Roman"/>
        </w:rPr>
        <w:t xml:space="preserve"> </w:t>
      </w:r>
      <w:proofErr w:type="spellStart"/>
      <w:r w:rsidRPr="002E621D">
        <w:rPr>
          <w:rFonts w:ascii="Times New Roman" w:eastAsia="Times New Roman" w:hAnsi="Times New Roman" w:cs="Times New Roman"/>
        </w:rPr>
        <w:t>version</w:t>
      </w:r>
      <w:proofErr w:type="spellEnd"/>
      <w:r w:rsidRPr="002E621D">
        <w:rPr>
          <w:rFonts w:ascii="Times New Roman" w:eastAsia="Times New Roman" w:hAnsi="Times New Roman" w:cs="Times New Roman"/>
        </w:rPr>
        <w:t xml:space="preserve"> 0.0.0.9000. Disponível em: https://github.com/hydroversebr/hydrobr.</w:t>
      </w:r>
    </w:p>
    <w:p w14:paraId="0136E811" w14:textId="77777777" w:rsidR="002E621D" w:rsidRPr="002E621D" w:rsidRDefault="002E621D" w:rsidP="00413645">
      <w:pPr>
        <w:spacing w:after="200"/>
        <w:jc w:val="both"/>
        <w:rPr>
          <w:rFonts w:ascii="Times New Roman" w:eastAsia="Times New Roman" w:hAnsi="Times New Roman" w:cs="Times New Roman"/>
        </w:rPr>
      </w:pPr>
      <w:r w:rsidRPr="002E621D">
        <w:rPr>
          <w:rFonts w:ascii="Times New Roman" w:eastAsia="Times New Roman" w:hAnsi="Times New Roman" w:cs="Times New Roman"/>
        </w:rPr>
        <w:t>INTERMAT (Instituto de Terras de Mato Grosso). Base Cartográfica Digital do Estado de Mato Grosso. 2010. Disponível em: https://www.intermat.mt.gov.br/-/11303036-banco-de-dados-cartograficos</w:t>
      </w:r>
    </w:p>
    <w:p w14:paraId="327185EE" w14:textId="77777777" w:rsidR="002E621D" w:rsidRPr="002E621D" w:rsidRDefault="002E621D" w:rsidP="00413645">
      <w:pPr>
        <w:spacing w:after="200"/>
        <w:jc w:val="both"/>
        <w:rPr>
          <w:rFonts w:ascii="Times New Roman" w:eastAsia="Times New Roman" w:hAnsi="Times New Roman" w:cs="Times New Roman"/>
        </w:rPr>
      </w:pPr>
      <w:r w:rsidRPr="002E621D">
        <w:rPr>
          <w:rFonts w:ascii="Times New Roman" w:eastAsia="Times New Roman" w:hAnsi="Times New Roman" w:cs="Times New Roman"/>
        </w:rPr>
        <w:t xml:space="preserve">KENDALL, M. G. Rank </w:t>
      </w:r>
      <w:proofErr w:type="spellStart"/>
      <w:r w:rsidRPr="002E621D">
        <w:rPr>
          <w:rFonts w:ascii="Times New Roman" w:eastAsia="Times New Roman" w:hAnsi="Times New Roman" w:cs="Times New Roman"/>
        </w:rPr>
        <w:t>Correlation</w:t>
      </w:r>
      <w:proofErr w:type="spellEnd"/>
      <w:r w:rsidRPr="002E621D">
        <w:rPr>
          <w:rFonts w:ascii="Times New Roman" w:eastAsia="Times New Roman" w:hAnsi="Times New Roman" w:cs="Times New Roman"/>
        </w:rPr>
        <w:t xml:space="preserve"> </w:t>
      </w:r>
      <w:proofErr w:type="spellStart"/>
      <w:r w:rsidRPr="002E621D">
        <w:rPr>
          <w:rFonts w:ascii="Times New Roman" w:eastAsia="Times New Roman" w:hAnsi="Times New Roman" w:cs="Times New Roman"/>
        </w:rPr>
        <w:t>Methods</w:t>
      </w:r>
      <w:proofErr w:type="spellEnd"/>
      <w:r w:rsidRPr="002E621D">
        <w:rPr>
          <w:rFonts w:ascii="Times New Roman" w:eastAsia="Times New Roman" w:hAnsi="Times New Roman" w:cs="Times New Roman"/>
        </w:rPr>
        <w:t>. London: Charles Griffin, p.272, 1970.</w:t>
      </w:r>
    </w:p>
    <w:p w14:paraId="482BC651" w14:textId="77777777" w:rsidR="002E621D" w:rsidRPr="002E621D" w:rsidRDefault="002E621D" w:rsidP="00413645">
      <w:pPr>
        <w:spacing w:after="200"/>
        <w:jc w:val="both"/>
      </w:pPr>
      <w:r w:rsidRPr="002E621D">
        <w:rPr>
          <w:rFonts w:ascii="Times New Roman" w:eastAsia="Times New Roman" w:hAnsi="Times New Roman" w:cs="Times New Roman"/>
        </w:rPr>
        <w:t xml:space="preserve">NASA JPL. NASADEM </w:t>
      </w:r>
      <w:proofErr w:type="spellStart"/>
      <w:r w:rsidRPr="002E621D">
        <w:rPr>
          <w:rFonts w:ascii="Times New Roman" w:eastAsia="Times New Roman" w:hAnsi="Times New Roman" w:cs="Times New Roman"/>
        </w:rPr>
        <w:t>Merged</w:t>
      </w:r>
      <w:proofErr w:type="spellEnd"/>
      <w:r w:rsidRPr="002E621D">
        <w:rPr>
          <w:rFonts w:ascii="Times New Roman" w:eastAsia="Times New Roman" w:hAnsi="Times New Roman" w:cs="Times New Roman"/>
        </w:rPr>
        <w:t xml:space="preserve"> DEM Global 1 </w:t>
      </w:r>
      <w:proofErr w:type="spellStart"/>
      <w:r w:rsidRPr="002E621D">
        <w:rPr>
          <w:rFonts w:ascii="Times New Roman" w:eastAsia="Times New Roman" w:hAnsi="Times New Roman" w:cs="Times New Roman"/>
        </w:rPr>
        <w:t>arc</w:t>
      </w:r>
      <w:proofErr w:type="spellEnd"/>
      <w:r w:rsidRPr="002E621D">
        <w:rPr>
          <w:rFonts w:ascii="Times New Roman" w:eastAsia="Times New Roman" w:hAnsi="Times New Roman" w:cs="Times New Roman"/>
        </w:rPr>
        <w:t xml:space="preserve"> </w:t>
      </w:r>
      <w:proofErr w:type="spellStart"/>
      <w:r w:rsidRPr="002E621D">
        <w:rPr>
          <w:rFonts w:ascii="Times New Roman" w:eastAsia="Times New Roman" w:hAnsi="Times New Roman" w:cs="Times New Roman"/>
        </w:rPr>
        <w:t>second</w:t>
      </w:r>
      <w:proofErr w:type="spellEnd"/>
      <w:r w:rsidRPr="002E621D">
        <w:rPr>
          <w:rFonts w:ascii="Times New Roman" w:eastAsia="Times New Roman" w:hAnsi="Times New Roman" w:cs="Times New Roman"/>
        </w:rPr>
        <w:t xml:space="preserve"> V001. 2020. NASA EOSDIS Land Processes DAAC. </w:t>
      </w:r>
      <w:proofErr w:type="spellStart"/>
      <w:r w:rsidRPr="002E621D">
        <w:rPr>
          <w:rFonts w:ascii="Times New Roman" w:eastAsia="Times New Roman" w:hAnsi="Times New Roman" w:cs="Times New Roman"/>
          <w:lang w:val="en-US"/>
        </w:rPr>
        <w:t>Disponível</w:t>
      </w:r>
      <w:proofErr w:type="spellEnd"/>
      <w:r w:rsidRPr="002E621D">
        <w:rPr>
          <w:rFonts w:ascii="Times New Roman" w:eastAsia="Times New Roman" w:hAnsi="Times New Roman" w:cs="Times New Roman"/>
          <w:lang w:val="en-US"/>
        </w:rPr>
        <w:t xml:space="preserve"> </w:t>
      </w:r>
      <w:proofErr w:type="spellStart"/>
      <w:r w:rsidRPr="002E621D">
        <w:rPr>
          <w:rFonts w:ascii="Times New Roman" w:eastAsia="Times New Roman" w:hAnsi="Times New Roman" w:cs="Times New Roman"/>
          <w:lang w:val="en-US"/>
        </w:rPr>
        <w:t>em</w:t>
      </w:r>
      <w:proofErr w:type="spellEnd"/>
      <w:r w:rsidRPr="002E621D">
        <w:rPr>
          <w:rFonts w:ascii="Times New Roman" w:eastAsia="Times New Roman" w:hAnsi="Times New Roman" w:cs="Times New Roman"/>
          <w:lang w:val="en-US"/>
        </w:rPr>
        <w:t xml:space="preserve">: </w:t>
      </w:r>
      <w:hyperlink r:id="rId19" w:history="1">
        <w:r w:rsidRPr="002E621D">
          <w:rPr>
            <w:rStyle w:val="Hyperlink"/>
          </w:rPr>
          <w:t>https://doi.org/10.5067/MEaSUREs/NASADEM/NASADEM_HGT.001</w:t>
        </w:r>
      </w:hyperlink>
    </w:p>
    <w:p w14:paraId="5263E203" w14:textId="77777777" w:rsidR="002E621D" w:rsidRDefault="002E621D" w:rsidP="00413645">
      <w:pPr>
        <w:spacing w:after="200"/>
        <w:jc w:val="both"/>
        <w:rPr>
          <w:rFonts w:ascii="Times New Roman" w:eastAsia="Times New Roman" w:hAnsi="Times New Roman" w:cs="Times New Roman"/>
        </w:rPr>
      </w:pPr>
      <w:r w:rsidRPr="002E621D">
        <w:rPr>
          <w:rFonts w:ascii="Times New Roman" w:eastAsia="Times New Roman" w:hAnsi="Times New Roman" w:cs="Times New Roman"/>
        </w:rPr>
        <w:t>PETTITT, A. N. A non-</w:t>
      </w:r>
      <w:proofErr w:type="spellStart"/>
      <w:r w:rsidRPr="002E621D">
        <w:rPr>
          <w:rFonts w:ascii="Times New Roman" w:eastAsia="Times New Roman" w:hAnsi="Times New Roman" w:cs="Times New Roman"/>
        </w:rPr>
        <w:t>parametric</w:t>
      </w:r>
      <w:proofErr w:type="spellEnd"/>
      <w:r w:rsidRPr="002E621D">
        <w:rPr>
          <w:rFonts w:ascii="Times New Roman" w:eastAsia="Times New Roman" w:hAnsi="Times New Roman" w:cs="Times New Roman"/>
        </w:rPr>
        <w:t xml:space="preserve"> approach </w:t>
      </w:r>
      <w:proofErr w:type="spellStart"/>
      <w:r w:rsidRPr="002E621D">
        <w:rPr>
          <w:rFonts w:ascii="Times New Roman" w:eastAsia="Times New Roman" w:hAnsi="Times New Roman" w:cs="Times New Roman"/>
        </w:rPr>
        <w:t>to</w:t>
      </w:r>
      <w:proofErr w:type="spellEnd"/>
      <w:r w:rsidRPr="002E621D">
        <w:rPr>
          <w:rFonts w:ascii="Times New Roman" w:eastAsia="Times New Roman" w:hAnsi="Times New Roman" w:cs="Times New Roman"/>
        </w:rPr>
        <w:t xml:space="preserve"> </w:t>
      </w:r>
      <w:proofErr w:type="spellStart"/>
      <w:r w:rsidRPr="002E621D">
        <w:rPr>
          <w:rFonts w:ascii="Times New Roman" w:eastAsia="Times New Roman" w:hAnsi="Times New Roman" w:cs="Times New Roman"/>
        </w:rPr>
        <w:t>the</w:t>
      </w:r>
      <w:proofErr w:type="spellEnd"/>
      <w:r w:rsidRPr="002E621D">
        <w:rPr>
          <w:rFonts w:ascii="Times New Roman" w:eastAsia="Times New Roman" w:hAnsi="Times New Roman" w:cs="Times New Roman"/>
        </w:rPr>
        <w:t xml:space="preserve"> </w:t>
      </w:r>
      <w:proofErr w:type="spellStart"/>
      <w:r w:rsidRPr="002E621D">
        <w:rPr>
          <w:rFonts w:ascii="Times New Roman" w:eastAsia="Times New Roman" w:hAnsi="Times New Roman" w:cs="Times New Roman"/>
        </w:rPr>
        <w:t>change</w:t>
      </w:r>
      <w:proofErr w:type="spellEnd"/>
      <w:r w:rsidRPr="002E621D">
        <w:rPr>
          <w:rFonts w:ascii="Times New Roman" w:eastAsia="Times New Roman" w:hAnsi="Times New Roman" w:cs="Times New Roman"/>
        </w:rPr>
        <w:t xml:space="preserve">-point problem. </w:t>
      </w:r>
      <w:proofErr w:type="spellStart"/>
      <w:r w:rsidRPr="002E621D">
        <w:rPr>
          <w:rFonts w:ascii="Times New Roman" w:eastAsia="Times New Roman" w:hAnsi="Times New Roman" w:cs="Times New Roman"/>
        </w:rPr>
        <w:t>Journal</w:t>
      </w:r>
      <w:proofErr w:type="spellEnd"/>
      <w:r w:rsidRPr="002E621D">
        <w:rPr>
          <w:rFonts w:ascii="Times New Roman" w:eastAsia="Times New Roman" w:hAnsi="Times New Roman" w:cs="Times New Roman"/>
        </w:rPr>
        <w:t xml:space="preserve"> </w:t>
      </w:r>
      <w:proofErr w:type="spellStart"/>
      <w:r w:rsidRPr="002E621D">
        <w:rPr>
          <w:rFonts w:ascii="Times New Roman" w:eastAsia="Times New Roman" w:hAnsi="Times New Roman" w:cs="Times New Roman"/>
        </w:rPr>
        <w:t>of</w:t>
      </w:r>
      <w:proofErr w:type="spellEnd"/>
      <w:r w:rsidRPr="002E621D">
        <w:rPr>
          <w:rFonts w:ascii="Times New Roman" w:eastAsia="Times New Roman" w:hAnsi="Times New Roman" w:cs="Times New Roman"/>
        </w:rPr>
        <w:t xml:space="preserve"> </w:t>
      </w:r>
      <w:proofErr w:type="spellStart"/>
      <w:r w:rsidRPr="002E621D">
        <w:rPr>
          <w:rFonts w:ascii="Times New Roman" w:eastAsia="Times New Roman" w:hAnsi="Times New Roman" w:cs="Times New Roman"/>
        </w:rPr>
        <w:t>the</w:t>
      </w:r>
      <w:proofErr w:type="spellEnd"/>
      <w:r w:rsidRPr="002E621D">
        <w:rPr>
          <w:rFonts w:ascii="Times New Roman" w:eastAsia="Times New Roman" w:hAnsi="Times New Roman" w:cs="Times New Roman"/>
        </w:rPr>
        <w:t xml:space="preserve"> Royal </w:t>
      </w:r>
      <w:proofErr w:type="spellStart"/>
      <w:r w:rsidRPr="002E621D">
        <w:rPr>
          <w:rFonts w:ascii="Times New Roman" w:eastAsia="Times New Roman" w:hAnsi="Times New Roman" w:cs="Times New Roman"/>
        </w:rPr>
        <w:t>Statistical</w:t>
      </w:r>
      <w:proofErr w:type="spellEnd"/>
      <w:r w:rsidRPr="002E621D">
        <w:rPr>
          <w:rFonts w:ascii="Times New Roman" w:eastAsia="Times New Roman" w:hAnsi="Times New Roman" w:cs="Times New Roman"/>
        </w:rPr>
        <w:t xml:space="preserve"> Society: Applied </w:t>
      </w:r>
      <w:proofErr w:type="spellStart"/>
      <w:r w:rsidRPr="002E621D">
        <w:rPr>
          <w:rFonts w:ascii="Times New Roman" w:eastAsia="Times New Roman" w:hAnsi="Times New Roman" w:cs="Times New Roman"/>
        </w:rPr>
        <w:t>Statistics</w:t>
      </w:r>
      <w:proofErr w:type="spellEnd"/>
      <w:r w:rsidRPr="002E621D">
        <w:rPr>
          <w:rFonts w:ascii="Times New Roman" w:eastAsia="Times New Roman" w:hAnsi="Times New Roman" w:cs="Times New Roman"/>
        </w:rPr>
        <w:t>, vol. 28, p. 126–135, 1979.</w:t>
      </w:r>
    </w:p>
    <w:sectPr w:rsidR="002E621D" w:rsidSect="008C3115">
      <w:head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A18A1" w14:textId="77777777" w:rsidR="00520B60" w:rsidRDefault="00520B60">
      <w:pPr>
        <w:spacing w:after="0" w:line="240" w:lineRule="auto"/>
      </w:pPr>
      <w:r>
        <w:separator/>
      </w:r>
    </w:p>
  </w:endnote>
  <w:endnote w:type="continuationSeparator" w:id="0">
    <w:p w14:paraId="61316FBC" w14:textId="77777777" w:rsidR="00520B60" w:rsidRDefault="0052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8246327"/>
      <w:docPartObj>
        <w:docPartGallery w:val="Page Numbers (Bottom of Page)"/>
        <w:docPartUnique/>
      </w:docPartObj>
    </w:sdtPr>
    <w:sdtEndPr/>
    <w:sdtContent>
      <w:p w14:paraId="5F0D6842" w14:textId="2BD25559" w:rsidR="00EC7077" w:rsidRDefault="00EC7077">
        <w:pPr>
          <w:pStyle w:val="Rodap"/>
          <w:jc w:val="right"/>
        </w:pPr>
        <w:r>
          <w:fldChar w:fldCharType="begin"/>
        </w:r>
        <w:r>
          <w:instrText>PAGE   \* MERGEFORMAT</w:instrText>
        </w:r>
        <w:r>
          <w:fldChar w:fldCharType="separate"/>
        </w:r>
        <w:r>
          <w:t>2</w:t>
        </w:r>
        <w:r>
          <w:fldChar w:fldCharType="end"/>
        </w:r>
      </w:p>
    </w:sdtContent>
  </w:sdt>
  <w:p w14:paraId="0A8AB6A6" w14:textId="77777777" w:rsidR="00EC7077" w:rsidRDefault="00EC70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741C0" w14:textId="77777777" w:rsidR="00520B60" w:rsidRDefault="00520B60">
      <w:pPr>
        <w:spacing w:after="0" w:line="240" w:lineRule="auto"/>
      </w:pPr>
      <w:r>
        <w:separator/>
      </w:r>
    </w:p>
  </w:footnote>
  <w:footnote w:type="continuationSeparator" w:id="0">
    <w:p w14:paraId="734144BB" w14:textId="77777777" w:rsidR="00520B60" w:rsidRDefault="00520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B1416" w14:textId="77777777" w:rsidR="00966C4A" w:rsidRDefault="00966C4A">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Meta 4 – Estudo da disponibilidade hídrica superficial</w:t>
    </w:r>
  </w:p>
  <w:p w14:paraId="1BFE7BAB" w14:textId="77777777" w:rsidR="00966C4A" w:rsidRDefault="00966C4A">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49195817" wp14:editId="6C554504">
              <wp:simplePos x="0" y="0"/>
              <wp:positionH relativeFrom="column">
                <wp:posOffset>12701</wp:posOffset>
              </wp:positionH>
              <wp:positionV relativeFrom="paragraph">
                <wp:posOffset>152400</wp:posOffset>
              </wp:positionV>
              <wp:extent cx="5524500" cy="12700"/>
              <wp:effectExtent l="0" t="0" r="0" b="0"/>
              <wp:wrapNone/>
              <wp:docPr id="14" name="Conector de Seta Reta 14"/>
              <wp:cNvGraphicFramePr/>
              <a:graphic xmlns:a="http://schemas.openxmlformats.org/drawingml/2006/main">
                <a:graphicData uri="http://schemas.microsoft.com/office/word/2010/wordprocessingShape">
                  <wps:wsp>
                    <wps:cNvCnPr/>
                    <wps:spPr>
                      <a:xfrm>
                        <a:off x="2583750" y="3780000"/>
                        <a:ext cx="55245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6BC88354" id="_x0000_t32" coordsize="21600,21600" o:spt="32" o:oned="t" path="m,l21600,21600e" filled="f">
              <v:path arrowok="t" fillok="f" o:connecttype="none"/>
              <o:lock v:ext="edit" shapetype="t"/>
            </v:shapetype>
            <v:shape id="Conector de Seta Reta 14" o:spid="_x0000_s1026" type="#_x0000_t32" style="position:absolute;margin-left:1pt;margin-top:12pt;width:43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" strokecolor="black [3200]">
              <v:stroke startarrowwidth="narrow" startarrowlength="short" endarrowwidth="narrow" endarrowlength="short" joinstyle="miter"/>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911C4" w14:textId="77777777" w:rsidR="008C3115" w:rsidRDefault="008C3115">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Meta 4 – Estudo da disponibilidade hídrica superficial</w:t>
    </w:r>
  </w:p>
  <w:p w14:paraId="218B4C32" w14:textId="77777777" w:rsidR="008C3115" w:rsidRDefault="008C3115">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1312" behindDoc="0" locked="0" layoutInCell="1" hidden="0" allowOverlap="1" wp14:anchorId="52EE163B" wp14:editId="12D7BBDD">
              <wp:simplePos x="0" y="0"/>
              <wp:positionH relativeFrom="column">
                <wp:posOffset>12701</wp:posOffset>
              </wp:positionH>
              <wp:positionV relativeFrom="paragraph">
                <wp:posOffset>152400</wp:posOffset>
              </wp:positionV>
              <wp:extent cx="5524500" cy="12700"/>
              <wp:effectExtent l="0" t="0" r="0" b="0"/>
              <wp:wrapNone/>
              <wp:docPr id="1096892582" name="Conector de Seta Reta 1096892582"/>
              <wp:cNvGraphicFramePr/>
              <a:graphic xmlns:a="http://schemas.openxmlformats.org/drawingml/2006/main">
                <a:graphicData uri="http://schemas.microsoft.com/office/word/2010/wordprocessingShape">
                  <wps:wsp>
                    <wps:cNvCnPr/>
                    <wps:spPr>
                      <a:xfrm>
                        <a:off x="2583750" y="3780000"/>
                        <a:ext cx="55245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22781801" id="_x0000_t32" coordsize="21600,21600" o:spt="32" o:oned="t" path="m,l21600,21600e" filled="f">
              <v:path arrowok="t" fillok="f" o:connecttype="none"/>
              <o:lock v:ext="edit" shapetype="t"/>
            </v:shapetype>
            <v:shape id="Conector de Seta Reta 1096892582" o:spid="_x0000_s1026" type="#_x0000_t32" style="position:absolute;margin-left:1pt;margin-top:12pt;width:43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" strokecolor="black [3200]">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A4670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9089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54D"/>
    <w:rsid w:val="00005FB4"/>
    <w:rsid w:val="00011176"/>
    <w:rsid w:val="000131C1"/>
    <w:rsid w:val="00013EAF"/>
    <w:rsid w:val="00022B03"/>
    <w:rsid w:val="000268FC"/>
    <w:rsid w:val="00030D47"/>
    <w:rsid w:val="0003591A"/>
    <w:rsid w:val="00035968"/>
    <w:rsid w:val="0005151A"/>
    <w:rsid w:val="00053448"/>
    <w:rsid w:val="00062A1C"/>
    <w:rsid w:val="000654B8"/>
    <w:rsid w:val="0007251D"/>
    <w:rsid w:val="000762D5"/>
    <w:rsid w:val="00081254"/>
    <w:rsid w:val="000900A9"/>
    <w:rsid w:val="000938CB"/>
    <w:rsid w:val="000A5C30"/>
    <w:rsid w:val="000A721F"/>
    <w:rsid w:val="000A7D47"/>
    <w:rsid w:val="000B18A4"/>
    <w:rsid w:val="000C100E"/>
    <w:rsid w:val="000C106B"/>
    <w:rsid w:val="000C53CE"/>
    <w:rsid w:val="000C6D95"/>
    <w:rsid w:val="000D341B"/>
    <w:rsid w:val="000E778A"/>
    <w:rsid w:val="000F0F98"/>
    <w:rsid w:val="000F337E"/>
    <w:rsid w:val="001037B2"/>
    <w:rsid w:val="001049EE"/>
    <w:rsid w:val="001165E6"/>
    <w:rsid w:val="00126BB0"/>
    <w:rsid w:val="001342F0"/>
    <w:rsid w:val="001350DA"/>
    <w:rsid w:val="001350FE"/>
    <w:rsid w:val="00135132"/>
    <w:rsid w:val="0013727D"/>
    <w:rsid w:val="00145083"/>
    <w:rsid w:val="0015798F"/>
    <w:rsid w:val="00163E53"/>
    <w:rsid w:val="00164B65"/>
    <w:rsid w:val="00186868"/>
    <w:rsid w:val="00193C4D"/>
    <w:rsid w:val="001C4B69"/>
    <w:rsid w:val="001C7238"/>
    <w:rsid w:val="001D0B41"/>
    <w:rsid w:val="001D6EC0"/>
    <w:rsid w:val="001F2DEF"/>
    <w:rsid w:val="001F5A00"/>
    <w:rsid w:val="002041B7"/>
    <w:rsid w:val="002050F2"/>
    <w:rsid w:val="002058A4"/>
    <w:rsid w:val="00205C9E"/>
    <w:rsid w:val="002251A1"/>
    <w:rsid w:val="00226913"/>
    <w:rsid w:val="0024235C"/>
    <w:rsid w:val="00243288"/>
    <w:rsid w:val="0026677C"/>
    <w:rsid w:val="00266C0E"/>
    <w:rsid w:val="00273AAB"/>
    <w:rsid w:val="00284D2C"/>
    <w:rsid w:val="0028537F"/>
    <w:rsid w:val="00287B4C"/>
    <w:rsid w:val="00294132"/>
    <w:rsid w:val="002967B9"/>
    <w:rsid w:val="002A550A"/>
    <w:rsid w:val="002A7350"/>
    <w:rsid w:val="002B1545"/>
    <w:rsid w:val="002B168B"/>
    <w:rsid w:val="002C4595"/>
    <w:rsid w:val="002E0551"/>
    <w:rsid w:val="002E3515"/>
    <w:rsid w:val="002E621D"/>
    <w:rsid w:val="002F343E"/>
    <w:rsid w:val="002F59E6"/>
    <w:rsid w:val="002F6D63"/>
    <w:rsid w:val="002F7102"/>
    <w:rsid w:val="002F71CD"/>
    <w:rsid w:val="00303FB6"/>
    <w:rsid w:val="00310C99"/>
    <w:rsid w:val="003220FD"/>
    <w:rsid w:val="0032302C"/>
    <w:rsid w:val="00323971"/>
    <w:rsid w:val="00325B48"/>
    <w:rsid w:val="00325D6E"/>
    <w:rsid w:val="00334AD3"/>
    <w:rsid w:val="00334E60"/>
    <w:rsid w:val="00336671"/>
    <w:rsid w:val="00345974"/>
    <w:rsid w:val="0035382E"/>
    <w:rsid w:val="00356C36"/>
    <w:rsid w:val="00362075"/>
    <w:rsid w:val="00367B50"/>
    <w:rsid w:val="00371381"/>
    <w:rsid w:val="00381478"/>
    <w:rsid w:val="0038273C"/>
    <w:rsid w:val="0038635A"/>
    <w:rsid w:val="00394E78"/>
    <w:rsid w:val="003B068E"/>
    <w:rsid w:val="003B1C6B"/>
    <w:rsid w:val="003C03D8"/>
    <w:rsid w:val="003C408E"/>
    <w:rsid w:val="003C52FE"/>
    <w:rsid w:val="003C7861"/>
    <w:rsid w:val="003D7030"/>
    <w:rsid w:val="003E0E9B"/>
    <w:rsid w:val="003E19D2"/>
    <w:rsid w:val="003E32E4"/>
    <w:rsid w:val="003E3A1F"/>
    <w:rsid w:val="003E40A8"/>
    <w:rsid w:val="003E53C6"/>
    <w:rsid w:val="003F013F"/>
    <w:rsid w:val="003F03BA"/>
    <w:rsid w:val="003F528A"/>
    <w:rsid w:val="003F6874"/>
    <w:rsid w:val="004004CD"/>
    <w:rsid w:val="00407FDF"/>
    <w:rsid w:val="004109D0"/>
    <w:rsid w:val="00413645"/>
    <w:rsid w:val="0042175B"/>
    <w:rsid w:val="00423302"/>
    <w:rsid w:val="004243AC"/>
    <w:rsid w:val="00425224"/>
    <w:rsid w:val="00426C85"/>
    <w:rsid w:val="00426E4E"/>
    <w:rsid w:val="00426F5F"/>
    <w:rsid w:val="00434493"/>
    <w:rsid w:val="004362A9"/>
    <w:rsid w:val="004366FB"/>
    <w:rsid w:val="00440C25"/>
    <w:rsid w:val="0044151B"/>
    <w:rsid w:val="0044448A"/>
    <w:rsid w:val="004547EF"/>
    <w:rsid w:val="00462075"/>
    <w:rsid w:val="004873D9"/>
    <w:rsid w:val="0049473A"/>
    <w:rsid w:val="004A7595"/>
    <w:rsid w:val="004B0D56"/>
    <w:rsid w:val="004C6B24"/>
    <w:rsid w:val="004C7C0A"/>
    <w:rsid w:val="004D1651"/>
    <w:rsid w:val="004D3A42"/>
    <w:rsid w:val="004E1712"/>
    <w:rsid w:val="004E275D"/>
    <w:rsid w:val="004E6FBB"/>
    <w:rsid w:val="004E7A41"/>
    <w:rsid w:val="004F09FE"/>
    <w:rsid w:val="004F33D7"/>
    <w:rsid w:val="004F53CC"/>
    <w:rsid w:val="004F78BB"/>
    <w:rsid w:val="00503575"/>
    <w:rsid w:val="00503749"/>
    <w:rsid w:val="00503F23"/>
    <w:rsid w:val="005127FF"/>
    <w:rsid w:val="00520B60"/>
    <w:rsid w:val="0053291F"/>
    <w:rsid w:val="00542874"/>
    <w:rsid w:val="00542C78"/>
    <w:rsid w:val="00545B88"/>
    <w:rsid w:val="00553D4E"/>
    <w:rsid w:val="005655C0"/>
    <w:rsid w:val="00567A89"/>
    <w:rsid w:val="005828BD"/>
    <w:rsid w:val="005863DA"/>
    <w:rsid w:val="00591D44"/>
    <w:rsid w:val="005943EA"/>
    <w:rsid w:val="005B71B9"/>
    <w:rsid w:val="005C2F93"/>
    <w:rsid w:val="005C71D2"/>
    <w:rsid w:val="005D6082"/>
    <w:rsid w:val="005E77B6"/>
    <w:rsid w:val="005F7503"/>
    <w:rsid w:val="00627621"/>
    <w:rsid w:val="00644519"/>
    <w:rsid w:val="0065246D"/>
    <w:rsid w:val="006544B2"/>
    <w:rsid w:val="00666CA5"/>
    <w:rsid w:val="0067203E"/>
    <w:rsid w:val="0067264D"/>
    <w:rsid w:val="006729D4"/>
    <w:rsid w:val="00676199"/>
    <w:rsid w:val="00680D7F"/>
    <w:rsid w:val="00684340"/>
    <w:rsid w:val="006853F3"/>
    <w:rsid w:val="0069535A"/>
    <w:rsid w:val="006962B7"/>
    <w:rsid w:val="006A4E15"/>
    <w:rsid w:val="006B13B6"/>
    <w:rsid w:val="006C48F1"/>
    <w:rsid w:val="006E0853"/>
    <w:rsid w:val="006E367E"/>
    <w:rsid w:val="006E50BC"/>
    <w:rsid w:val="006E7988"/>
    <w:rsid w:val="006F50B3"/>
    <w:rsid w:val="00700B5B"/>
    <w:rsid w:val="00713B10"/>
    <w:rsid w:val="00722423"/>
    <w:rsid w:val="00725BD8"/>
    <w:rsid w:val="00736880"/>
    <w:rsid w:val="00736AC0"/>
    <w:rsid w:val="00737FE5"/>
    <w:rsid w:val="00740064"/>
    <w:rsid w:val="007425A4"/>
    <w:rsid w:val="00750C98"/>
    <w:rsid w:val="007555A9"/>
    <w:rsid w:val="0075712A"/>
    <w:rsid w:val="00757435"/>
    <w:rsid w:val="007607D7"/>
    <w:rsid w:val="00763623"/>
    <w:rsid w:val="00783496"/>
    <w:rsid w:val="00783969"/>
    <w:rsid w:val="007A11C3"/>
    <w:rsid w:val="007A405C"/>
    <w:rsid w:val="007A4810"/>
    <w:rsid w:val="007B0720"/>
    <w:rsid w:val="007B2E69"/>
    <w:rsid w:val="007C0832"/>
    <w:rsid w:val="007C151C"/>
    <w:rsid w:val="007C1C05"/>
    <w:rsid w:val="007E4B3E"/>
    <w:rsid w:val="007E7C59"/>
    <w:rsid w:val="008067A0"/>
    <w:rsid w:val="008069A4"/>
    <w:rsid w:val="00807536"/>
    <w:rsid w:val="0081093B"/>
    <w:rsid w:val="00811066"/>
    <w:rsid w:val="00822D9C"/>
    <w:rsid w:val="00825596"/>
    <w:rsid w:val="0083565D"/>
    <w:rsid w:val="00842069"/>
    <w:rsid w:val="008479CC"/>
    <w:rsid w:val="00851AB8"/>
    <w:rsid w:val="0086722D"/>
    <w:rsid w:val="00872A00"/>
    <w:rsid w:val="00883C24"/>
    <w:rsid w:val="00885A77"/>
    <w:rsid w:val="008874DA"/>
    <w:rsid w:val="0089457A"/>
    <w:rsid w:val="008C1751"/>
    <w:rsid w:val="008C3115"/>
    <w:rsid w:val="008C7479"/>
    <w:rsid w:val="008E0CA9"/>
    <w:rsid w:val="008F036E"/>
    <w:rsid w:val="008F7F5E"/>
    <w:rsid w:val="00916F7B"/>
    <w:rsid w:val="009211B6"/>
    <w:rsid w:val="00921FAD"/>
    <w:rsid w:val="0093149A"/>
    <w:rsid w:val="0093325E"/>
    <w:rsid w:val="00935053"/>
    <w:rsid w:val="00941F42"/>
    <w:rsid w:val="0094383F"/>
    <w:rsid w:val="00944F3B"/>
    <w:rsid w:val="00946BC7"/>
    <w:rsid w:val="009520DA"/>
    <w:rsid w:val="009617A4"/>
    <w:rsid w:val="00961A66"/>
    <w:rsid w:val="009661D1"/>
    <w:rsid w:val="00966C4A"/>
    <w:rsid w:val="0096731D"/>
    <w:rsid w:val="00970350"/>
    <w:rsid w:val="00971867"/>
    <w:rsid w:val="009741DD"/>
    <w:rsid w:val="009807E7"/>
    <w:rsid w:val="00985667"/>
    <w:rsid w:val="00991437"/>
    <w:rsid w:val="009915C0"/>
    <w:rsid w:val="00997F18"/>
    <w:rsid w:val="009A1200"/>
    <w:rsid w:val="009A2067"/>
    <w:rsid w:val="009A4ED3"/>
    <w:rsid w:val="009B4074"/>
    <w:rsid w:val="009C07DE"/>
    <w:rsid w:val="009C24A5"/>
    <w:rsid w:val="009C3EEC"/>
    <w:rsid w:val="009D5D9D"/>
    <w:rsid w:val="009D7198"/>
    <w:rsid w:val="009F57C4"/>
    <w:rsid w:val="00A01AFD"/>
    <w:rsid w:val="00A04814"/>
    <w:rsid w:val="00A07BD3"/>
    <w:rsid w:val="00A1525B"/>
    <w:rsid w:val="00A20BAC"/>
    <w:rsid w:val="00A22D27"/>
    <w:rsid w:val="00A249FB"/>
    <w:rsid w:val="00A267ED"/>
    <w:rsid w:val="00A43C08"/>
    <w:rsid w:val="00A55287"/>
    <w:rsid w:val="00A63BC3"/>
    <w:rsid w:val="00A66880"/>
    <w:rsid w:val="00A74FA3"/>
    <w:rsid w:val="00A75360"/>
    <w:rsid w:val="00A77F00"/>
    <w:rsid w:val="00A9204D"/>
    <w:rsid w:val="00AA1331"/>
    <w:rsid w:val="00AA3B3F"/>
    <w:rsid w:val="00AA4E18"/>
    <w:rsid w:val="00AB2A17"/>
    <w:rsid w:val="00AB71A1"/>
    <w:rsid w:val="00AC2AD6"/>
    <w:rsid w:val="00AC5353"/>
    <w:rsid w:val="00AC7588"/>
    <w:rsid w:val="00AD5F43"/>
    <w:rsid w:val="00AD6423"/>
    <w:rsid w:val="00AE1AC8"/>
    <w:rsid w:val="00AE5492"/>
    <w:rsid w:val="00AE5E82"/>
    <w:rsid w:val="00AE6134"/>
    <w:rsid w:val="00AF4B3B"/>
    <w:rsid w:val="00B045DB"/>
    <w:rsid w:val="00B14753"/>
    <w:rsid w:val="00B24973"/>
    <w:rsid w:val="00B34CCD"/>
    <w:rsid w:val="00B5481E"/>
    <w:rsid w:val="00B63C60"/>
    <w:rsid w:val="00B644F8"/>
    <w:rsid w:val="00B71894"/>
    <w:rsid w:val="00B77116"/>
    <w:rsid w:val="00B815FE"/>
    <w:rsid w:val="00B81939"/>
    <w:rsid w:val="00B9193E"/>
    <w:rsid w:val="00B94A04"/>
    <w:rsid w:val="00B9700B"/>
    <w:rsid w:val="00BA61C4"/>
    <w:rsid w:val="00BB4835"/>
    <w:rsid w:val="00BB589D"/>
    <w:rsid w:val="00BB7610"/>
    <w:rsid w:val="00BC5B92"/>
    <w:rsid w:val="00BC6302"/>
    <w:rsid w:val="00BD0260"/>
    <w:rsid w:val="00BD6466"/>
    <w:rsid w:val="00BD6918"/>
    <w:rsid w:val="00BE0396"/>
    <w:rsid w:val="00BE5E1F"/>
    <w:rsid w:val="00BF2CB1"/>
    <w:rsid w:val="00BF3850"/>
    <w:rsid w:val="00C05096"/>
    <w:rsid w:val="00C05CF2"/>
    <w:rsid w:val="00C269EE"/>
    <w:rsid w:val="00C312EC"/>
    <w:rsid w:val="00C34C41"/>
    <w:rsid w:val="00C421A8"/>
    <w:rsid w:val="00C4654D"/>
    <w:rsid w:val="00C534E4"/>
    <w:rsid w:val="00C53767"/>
    <w:rsid w:val="00C53FBB"/>
    <w:rsid w:val="00C54162"/>
    <w:rsid w:val="00C54ABB"/>
    <w:rsid w:val="00C56E2A"/>
    <w:rsid w:val="00C57775"/>
    <w:rsid w:val="00C66251"/>
    <w:rsid w:val="00C72EB1"/>
    <w:rsid w:val="00C7373F"/>
    <w:rsid w:val="00C75968"/>
    <w:rsid w:val="00C821E1"/>
    <w:rsid w:val="00C8499D"/>
    <w:rsid w:val="00C95E8F"/>
    <w:rsid w:val="00CA351E"/>
    <w:rsid w:val="00CA35B2"/>
    <w:rsid w:val="00CB106A"/>
    <w:rsid w:val="00CB1204"/>
    <w:rsid w:val="00CB37A0"/>
    <w:rsid w:val="00CD0BE9"/>
    <w:rsid w:val="00CD308C"/>
    <w:rsid w:val="00CD385F"/>
    <w:rsid w:val="00CD3C0C"/>
    <w:rsid w:val="00CE16E3"/>
    <w:rsid w:val="00CE23F4"/>
    <w:rsid w:val="00CF5581"/>
    <w:rsid w:val="00CF6FCB"/>
    <w:rsid w:val="00D01561"/>
    <w:rsid w:val="00D05EC1"/>
    <w:rsid w:val="00D15E61"/>
    <w:rsid w:val="00D22E35"/>
    <w:rsid w:val="00D25EBF"/>
    <w:rsid w:val="00D30CD8"/>
    <w:rsid w:val="00D3166C"/>
    <w:rsid w:val="00D37D83"/>
    <w:rsid w:val="00D42ED1"/>
    <w:rsid w:val="00D45A83"/>
    <w:rsid w:val="00D46847"/>
    <w:rsid w:val="00D54CEB"/>
    <w:rsid w:val="00D54ED5"/>
    <w:rsid w:val="00D5518D"/>
    <w:rsid w:val="00D55641"/>
    <w:rsid w:val="00D66090"/>
    <w:rsid w:val="00D736D6"/>
    <w:rsid w:val="00D77325"/>
    <w:rsid w:val="00D8197C"/>
    <w:rsid w:val="00D90FFB"/>
    <w:rsid w:val="00D95E6F"/>
    <w:rsid w:val="00D96A46"/>
    <w:rsid w:val="00DA00D8"/>
    <w:rsid w:val="00DA2FA9"/>
    <w:rsid w:val="00DA3D92"/>
    <w:rsid w:val="00DB0F81"/>
    <w:rsid w:val="00DF4F55"/>
    <w:rsid w:val="00DF753F"/>
    <w:rsid w:val="00E34770"/>
    <w:rsid w:val="00E40603"/>
    <w:rsid w:val="00E45C24"/>
    <w:rsid w:val="00E60AC4"/>
    <w:rsid w:val="00E63F4A"/>
    <w:rsid w:val="00E71173"/>
    <w:rsid w:val="00E72B5E"/>
    <w:rsid w:val="00E73209"/>
    <w:rsid w:val="00E81A68"/>
    <w:rsid w:val="00E83B6C"/>
    <w:rsid w:val="00E86168"/>
    <w:rsid w:val="00E86FCA"/>
    <w:rsid w:val="00E87005"/>
    <w:rsid w:val="00E907A4"/>
    <w:rsid w:val="00E913C7"/>
    <w:rsid w:val="00E93D77"/>
    <w:rsid w:val="00EA1DBE"/>
    <w:rsid w:val="00EC69F3"/>
    <w:rsid w:val="00EC7077"/>
    <w:rsid w:val="00ED3C70"/>
    <w:rsid w:val="00ED69B7"/>
    <w:rsid w:val="00EE6C6C"/>
    <w:rsid w:val="00EF073D"/>
    <w:rsid w:val="00EF16EC"/>
    <w:rsid w:val="00F11111"/>
    <w:rsid w:val="00F1772A"/>
    <w:rsid w:val="00F17A34"/>
    <w:rsid w:val="00F21024"/>
    <w:rsid w:val="00F309EE"/>
    <w:rsid w:val="00F31A9A"/>
    <w:rsid w:val="00F353EA"/>
    <w:rsid w:val="00F36AC8"/>
    <w:rsid w:val="00F36D6C"/>
    <w:rsid w:val="00F44584"/>
    <w:rsid w:val="00F45647"/>
    <w:rsid w:val="00F46DB4"/>
    <w:rsid w:val="00F646F5"/>
    <w:rsid w:val="00F64F2D"/>
    <w:rsid w:val="00F82471"/>
    <w:rsid w:val="00F83693"/>
    <w:rsid w:val="00F838C1"/>
    <w:rsid w:val="00F84822"/>
    <w:rsid w:val="00F91A16"/>
    <w:rsid w:val="00F93C1D"/>
    <w:rsid w:val="00F9458B"/>
    <w:rsid w:val="00F94D9E"/>
    <w:rsid w:val="00F96E30"/>
    <w:rsid w:val="00FA0A9C"/>
    <w:rsid w:val="00FA67E7"/>
    <w:rsid w:val="00FC6717"/>
    <w:rsid w:val="00FE2F60"/>
    <w:rsid w:val="00FF1527"/>
    <w:rsid w:val="00FF27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E3748"/>
  <w15:chartTrackingRefBased/>
  <w15:docId w15:val="{BF0D83DD-F4A8-4F77-BECA-962869B3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C465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C465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C4654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C4654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C4654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C4654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4654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4654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4654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4654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C4654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C4654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C4654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C4654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C4654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4654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4654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4654D"/>
    <w:rPr>
      <w:rFonts w:eastAsiaTheme="majorEastAsia" w:cstheme="majorBidi"/>
      <w:color w:val="272727" w:themeColor="text1" w:themeTint="D8"/>
    </w:rPr>
  </w:style>
  <w:style w:type="paragraph" w:styleId="Ttulo">
    <w:name w:val="Title"/>
    <w:basedOn w:val="Normal"/>
    <w:next w:val="Normal"/>
    <w:link w:val="TtuloChar"/>
    <w:uiPriority w:val="10"/>
    <w:qFormat/>
    <w:rsid w:val="00C465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4654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4654D"/>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4654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4654D"/>
    <w:pPr>
      <w:spacing w:before="160"/>
      <w:jc w:val="center"/>
    </w:pPr>
    <w:rPr>
      <w:i/>
      <w:iCs/>
      <w:color w:val="404040" w:themeColor="text1" w:themeTint="BF"/>
    </w:rPr>
  </w:style>
  <w:style w:type="character" w:customStyle="1" w:styleId="CitaoChar">
    <w:name w:val="Citação Char"/>
    <w:basedOn w:val="Fontepargpadro"/>
    <w:link w:val="Citao"/>
    <w:uiPriority w:val="29"/>
    <w:rsid w:val="00C4654D"/>
    <w:rPr>
      <w:i/>
      <w:iCs/>
      <w:color w:val="404040" w:themeColor="text1" w:themeTint="BF"/>
    </w:rPr>
  </w:style>
  <w:style w:type="paragraph" w:styleId="PargrafodaLista">
    <w:name w:val="List Paragraph"/>
    <w:basedOn w:val="Normal"/>
    <w:uiPriority w:val="34"/>
    <w:qFormat/>
    <w:rsid w:val="00C4654D"/>
    <w:pPr>
      <w:ind w:left="720"/>
      <w:contextualSpacing/>
    </w:pPr>
  </w:style>
  <w:style w:type="character" w:styleId="nfaseIntensa">
    <w:name w:val="Intense Emphasis"/>
    <w:basedOn w:val="Fontepargpadro"/>
    <w:uiPriority w:val="21"/>
    <w:qFormat/>
    <w:rsid w:val="00C4654D"/>
    <w:rPr>
      <w:i/>
      <w:iCs/>
      <w:color w:val="0F4761" w:themeColor="accent1" w:themeShade="BF"/>
    </w:rPr>
  </w:style>
  <w:style w:type="paragraph" w:styleId="CitaoIntensa">
    <w:name w:val="Intense Quote"/>
    <w:basedOn w:val="Normal"/>
    <w:next w:val="Normal"/>
    <w:link w:val="CitaoIntensaChar"/>
    <w:uiPriority w:val="30"/>
    <w:qFormat/>
    <w:rsid w:val="00C465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C4654D"/>
    <w:rPr>
      <w:i/>
      <w:iCs/>
      <w:color w:val="0F4761" w:themeColor="accent1" w:themeShade="BF"/>
    </w:rPr>
  </w:style>
  <w:style w:type="character" w:styleId="RefernciaIntensa">
    <w:name w:val="Intense Reference"/>
    <w:basedOn w:val="Fontepargpadro"/>
    <w:uiPriority w:val="32"/>
    <w:qFormat/>
    <w:rsid w:val="00C4654D"/>
    <w:rPr>
      <w:b/>
      <w:bCs/>
      <w:smallCaps/>
      <w:color w:val="0F4761" w:themeColor="accent1" w:themeShade="BF"/>
      <w:spacing w:val="5"/>
    </w:rPr>
  </w:style>
  <w:style w:type="paragraph" w:styleId="NormalWeb">
    <w:name w:val="Normal (Web)"/>
    <w:basedOn w:val="Normal"/>
    <w:uiPriority w:val="99"/>
    <w:unhideWhenUsed/>
    <w:rsid w:val="00B045D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comgrade">
    <w:name w:val="Table Grid"/>
    <w:basedOn w:val="Tabelanormal"/>
    <w:uiPriority w:val="39"/>
    <w:rsid w:val="00E907A4"/>
    <w:pPr>
      <w:spacing w:after="0" w:line="240" w:lineRule="auto"/>
    </w:pPr>
    <w:rPr>
      <w:rFonts w:ascii="Calibri" w:eastAsia="Calibri" w:hAnsi="Calibri" w:cs="Calibri"/>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93325E"/>
    <w:rPr>
      <w:sz w:val="16"/>
      <w:szCs w:val="16"/>
    </w:rPr>
  </w:style>
  <w:style w:type="paragraph" w:styleId="Textodecomentrio">
    <w:name w:val="annotation text"/>
    <w:basedOn w:val="Normal"/>
    <w:link w:val="TextodecomentrioChar"/>
    <w:uiPriority w:val="99"/>
    <w:unhideWhenUsed/>
    <w:rsid w:val="0093325E"/>
    <w:pPr>
      <w:spacing w:line="240" w:lineRule="auto"/>
    </w:pPr>
    <w:rPr>
      <w:sz w:val="20"/>
      <w:szCs w:val="20"/>
    </w:rPr>
  </w:style>
  <w:style w:type="character" w:customStyle="1" w:styleId="TextodecomentrioChar">
    <w:name w:val="Texto de comentário Char"/>
    <w:basedOn w:val="Fontepargpadro"/>
    <w:link w:val="Textodecomentrio"/>
    <w:uiPriority w:val="99"/>
    <w:rsid w:val="0093325E"/>
    <w:rPr>
      <w:sz w:val="20"/>
      <w:szCs w:val="20"/>
    </w:rPr>
  </w:style>
  <w:style w:type="paragraph" w:styleId="Assuntodocomentrio">
    <w:name w:val="annotation subject"/>
    <w:basedOn w:val="Textodecomentrio"/>
    <w:next w:val="Textodecomentrio"/>
    <w:link w:val="AssuntodocomentrioChar"/>
    <w:uiPriority w:val="99"/>
    <w:semiHidden/>
    <w:unhideWhenUsed/>
    <w:rsid w:val="0093325E"/>
    <w:rPr>
      <w:b/>
      <w:bCs/>
    </w:rPr>
  </w:style>
  <w:style w:type="character" w:customStyle="1" w:styleId="AssuntodocomentrioChar">
    <w:name w:val="Assunto do comentário Char"/>
    <w:basedOn w:val="TextodecomentrioChar"/>
    <w:link w:val="Assuntodocomentrio"/>
    <w:uiPriority w:val="99"/>
    <w:semiHidden/>
    <w:rsid w:val="0093325E"/>
    <w:rPr>
      <w:b/>
      <w:bCs/>
      <w:sz w:val="20"/>
      <w:szCs w:val="20"/>
    </w:rPr>
  </w:style>
  <w:style w:type="character" w:styleId="Hyperlink">
    <w:name w:val="Hyperlink"/>
    <w:basedOn w:val="Fontepargpadro"/>
    <w:uiPriority w:val="99"/>
    <w:unhideWhenUsed/>
    <w:rsid w:val="000654B8"/>
    <w:rPr>
      <w:color w:val="0000FF"/>
      <w:u w:val="single"/>
    </w:rPr>
  </w:style>
  <w:style w:type="character" w:styleId="HiperlinkVisitado">
    <w:name w:val="FollowedHyperlink"/>
    <w:basedOn w:val="Fontepargpadro"/>
    <w:uiPriority w:val="99"/>
    <w:semiHidden/>
    <w:unhideWhenUsed/>
    <w:rsid w:val="00AC7588"/>
    <w:rPr>
      <w:color w:val="96607D"/>
      <w:u w:val="single"/>
    </w:rPr>
  </w:style>
  <w:style w:type="paragraph" w:customStyle="1" w:styleId="msonormal0">
    <w:name w:val="msonormal"/>
    <w:basedOn w:val="Normal"/>
    <w:rsid w:val="00AC758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63">
    <w:name w:val="xl63"/>
    <w:basedOn w:val="Normal"/>
    <w:rsid w:val="00AC7588"/>
    <w:pPr>
      <w:spacing w:before="100" w:beforeAutospacing="1" w:after="100" w:afterAutospacing="1" w:line="240" w:lineRule="auto"/>
      <w:jc w:val="center"/>
    </w:pPr>
    <w:rPr>
      <w:rFonts w:ascii="Times New Roman" w:eastAsia="Times New Roman" w:hAnsi="Times New Roman" w:cs="Times New Roman"/>
      <w:b/>
      <w:bCs/>
      <w:kern w:val="0"/>
      <w:sz w:val="24"/>
      <w:szCs w:val="24"/>
      <w:lang w:val="en-US"/>
      <w14:ligatures w14:val="none"/>
    </w:rPr>
  </w:style>
  <w:style w:type="paragraph" w:customStyle="1" w:styleId="xl64">
    <w:name w:val="xl64"/>
    <w:basedOn w:val="Normal"/>
    <w:rsid w:val="00AC758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65">
    <w:name w:val="xl65"/>
    <w:basedOn w:val="Normal"/>
    <w:rsid w:val="00AC7588"/>
    <w:pPr>
      <w:spacing w:before="100" w:beforeAutospacing="1" w:after="100" w:afterAutospacing="1" w:line="240" w:lineRule="auto"/>
    </w:pPr>
    <w:rPr>
      <w:rFonts w:ascii="Times New Roman" w:eastAsia="Times New Roman" w:hAnsi="Times New Roman" w:cs="Times New Roman"/>
      <w:color w:val="000000"/>
      <w:kern w:val="0"/>
      <w:lang w:val="en-US"/>
      <w14:ligatures w14:val="none"/>
    </w:rPr>
  </w:style>
  <w:style w:type="paragraph" w:customStyle="1" w:styleId="xl66">
    <w:name w:val="xl66"/>
    <w:basedOn w:val="Normal"/>
    <w:rsid w:val="00AC7588"/>
    <w:pPr>
      <w:spacing w:before="100" w:beforeAutospacing="1" w:after="100" w:afterAutospacing="1" w:line="240" w:lineRule="auto"/>
    </w:pPr>
    <w:rPr>
      <w:rFonts w:ascii="Times New Roman" w:eastAsia="Times New Roman" w:hAnsi="Times New Roman" w:cs="Times New Roman"/>
      <w:color w:val="000000"/>
      <w:kern w:val="0"/>
      <w:lang w:val="en-US"/>
      <w14:ligatures w14:val="none"/>
    </w:rPr>
  </w:style>
  <w:style w:type="paragraph" w:customStyle="1" w:styleId="xl67">
    <w:name w:val="xl67"/>
    <w:basedOn w:val="Normal"/>
    <w:rsid w:val="00AC7588"/>
    <w:pPr>
      <w:spacing w:before="100" w:beforeAutospacing="1" w:after="100" w:afterAutospacing="1" w:line="240" w:lineRule="auto"/>
      <w:jc w:val="center"/>
    </w:pPr>
    <w:rPr>
      <w:rFonts w:ascii="Times New Roman" w:eastAsia="Times New Roman" w:hAnsi="Times New Roman" w:cs="Times New Roman"/>
      <w:b/>
      <w:bCs/>
      <w:color w:val="000000"/>
      <w:kern w:val="0"/>
      <w:lang w:val="en-US"/>
      <w14:ligatures w14:val="none"/>
    </w:rPr>
  </w:style>
  <w:style w:type="table" w:styleId="TabeladeGrade4">
    <w:name w:val="Grid Table 4"/>
    <w:basedOn w:val="Tabelanormal"/>
    <w:uiPriority w:val="49"/>
    <w:rsid w:val="00AC75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
    <w:name w:val="Grid Table 2"/>
    <w:basedOn w:val="Tabelanormal"/>
    <w:uiPriority w:val="47"/>
    <w:rsid w:val="00AC758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oPendente">
    <w:name w:val="Unresolved Mention"/>
    <w:basedOn w:val="Fontepargpadro"/>
    <w:uiPriority w:val="99"/>
    <w:semiHidden/>
    <w:unhideWhenUsed/>
    <w:rsid w:val="008C3115"/>
    <w:rPr>
      <w:color w:val="605E5C"/>
      <w:shd w:val="clear" w:color="auto" w:fill="E1DFDD"/>
    </w:rPr>
  </w:style>
  <w:style w:type="paragraph" w:styleId="Reviso">
    <w:name w:val="Revision"/>
    <w:hidden/>
    <w:uiPriority w:val="99"/>
    <w:semiHidden/>
    <w:rsid w:val="00334AD3"/>
    <w:pPr>
      <w:spacing w:after="0" w:line="240" w:lineRule="auto"/>
    </w:pPr>
  </w:style>
  <w:style w:type="paragraph" w:styleId="Cabealho">
    <w:name w:val="header"/>
    <w:basedOn w:val="Normal"/>
    <w:link w:val="CabealhoChar"/>
    <w:uiPriority w:val="99"/>
    <w:unhideWhenUsed/>
    <w:rsid w:val="00EC70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C7077"/>
  </w:style>
  <w:style w:type="paragraph" w:styleId="Rodap">
    <w:name w:val="footer"/>
    <w:basedOn w:val="Normal"/>
    <w:link w:val="RodapChar"/>
    <w:uiPriority w:val="99"/>
    <w:unhideWhenUsed/>
    <w:rsid w:val="00EC7077"/>
    <w:pPr>
      <w:tabs>
        <w:tab w:val="center" w:pos="4252"/>
        <w:tab w:val="right" w:pos="8504"/>
      </w:tabs>
      <w:spacing w:after="0" w:line="240" w:lineRule="auto"/>
    </w:pPr>
  </w:style>
  <w:style w:type="character" w:customStyle="1" w:styleId="RodapChar">
    <w:name w:val="Rodapé Char"/>
    <w:basedOn w:val="Fontepargpadro"/>
    <w:link w:val="Rodap"/>
    <w:uiPriority w:val="99"/>
    <w:rsid w:val="00EC7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64569">
      <w:bodyDiv w:val="1"/>
      <w:marLeft w:val="0"/>
      <w:marRight w:val="0"/>
      <w:marTop w:val="0"/>
      <w:marBottom w:val="0"/>
      <w:divBdr>
        <w:top w:val="none" w:sz="0" w:space="0" w:color="auto"/>
        <w:left w:val="none" w:sz="0" w:space="0" w:color="auto"/>
        <w:bottom w:val="none" w:sz="0" w:space="0" w:color="auto"/>
        <w:right w:val="none" w:sz="0" w:space="0" w:color="auto"/>
      </w:divBdr>
    </w:div>
    <w:div w:id="44065315">
      <w:bodyDiv w:val="1"/>
      <w:marLeft w:val="0"/>
      <w:marRight w:val="0"/>
      <w:marTop w:val="0"/>
      <w:marBottom w:val="0"/>
      <w:divBdr>
        <w:top w:val="none" w:sz="0" w:space="0" w:color="auto"/>
        <w:left w:val="none" w:sz="0" w:space="0" w:color="auto"/>
        <w:bottom w:val="none" w:sz="0" w:space="0" w:color="auto"/>
        <w:right w:val="none" w:sz="0" w:space="0" w:color="auto"/>
      </w:divBdr>
    </w:div>
    <w:div w:id="90591599">
      <w:bodyDiv w:val="1"/>
      <w:marLeft w:val="0"/>
      <w:marRight w:val="0"/>
      <w:marTop w:val="0"/>
      <w:marBottom w:val="0"/>
      <w:divBdr>
        <w:top w:val="none" w:sz="0" w:space="0" w:color="auto"/>
        <w:left w:val="none" w:sz="0" w:space="0" w:color="auto"/>
        <w:bottom w:val="none" w:sz="0" w:space="0" w:color="auto"/>
        <w:right w:val="none" w:sz="0" w:space="0" w:color="auto"/>
      </w:divBdr>
    </w:div>
    <w:div w:id="191963243">
      <w:bodyDiv w:val="1"/>
      <w:marLeft w:val="0"/>
      <w:marRight w:val="0"/>
      <w:marTop w:val="0"/>
      <w:marBottom w:val="0"/>
      <w:divBdr>
        <w:top w:val="none" w:sz="0" w:space="0" w:color="auto"/>
        <w:left w:val="none" w:sz="0" w:space="0" w:color="auto"/>
        <w:bottom w:val="none" w:sz="0" w:space="0" w:color="auto"/>
        <w:right w:val="none" w:sz="0" w:space="0" w:color="auto"/>
      </w:divBdr>
    </w:div>
    <w:div w:id="489517951">
      <w:bodyDiv w:val="1"/>
      <w:marLeft w:val="0"/>
      <w:marRight w:val="0"/>
      <w:marTop w:val="0"/>
      <w:marBottom w:val="0"/>
      <w:divBdr>
        <w:top w:val="none" w:sz="0" w:space="0" w:color="auto"/>
        <w:left w:val="none" w:sz="0" w:space="0" w:color="auto"/>
        <w:bottom w:val="none" w:sz="0" w:space="0" w:color="auto"/>
        <w:right w:val="none" w:sz="0" w:space="0" w:color="auto"/>
      </w:divBdr>
    </w:div>
    <w:div w:id="525558194">
      <w:bodyDiv w:val="1"/>
      <w:marLeft w:val="0"/>
      <w:marRight w:val="0"/>
      <w:marTop w:val="0"/>
      <w:marBottom w:val="0"/>
      <w:divBdr>
        <w:top w:val="none" w:sz="0" w:space="0" w:color="auto"/>
        <w:left w:val="none" w:sz="0" w:space="0" w:color="auto"/>
        <w:bottom w:val="none" w:sz="0" w:space="0" w:color="auto"/>
        <w:right w:val="none" w:sz="0" w:space="0" w:color="auto"/>
      </w:divBdr>
    </w:div>
    <w:div w:id="527375970">
      <w:bodyDiv w:val="1"/>
      <w:marLeft w:val="0"/>
      <w:marRight w:val="0"/>
      <w:marTop w:val="0"/>
      <w:marBottom w:val="0"/>
      <w:divBdr>
        <w:top w:val="none" w:sz="0" w:space="0" w:color="auto"/>
        <w:left w:val="none" w:sz="0" w:space="0" w:color="auto"/>
        <w:bottom w:val="none" w:sz="0" w:space="0" w:color="auto"/>
        <w:right w:val="none" w:sz="0" w:space="0" w:color="auto"/>
      </w:divBdr>
    </w:div>
    <w:div w:id="572858568">
      <w:bodyDiv w:val="1"/>
      <w:marLeft w:val="0"/>
      <w:marRight w:val="0"/>
      <w:marTop w:val="0"/>
      <w:marBottom w:val="0"/>
      <w:divBdr>
        <w:top w:val="none" w:sz="0" w:space="0" w:color="auto"/>
        <w:left w:val="none" w:sz="0" w:space="0" w:color="auto"/>
        <w:bottom w:val="none" w:sz="0" w:space="0" w:color="auto"/>
        <w:right w:val="none" w:sz="0" w:space="0" w:color="auto"/>
      </w:divBdr>
    </w:div>
    <w:div w:id="719670862">
      <w:bodyDiv w:val="1"/>
      <w:marLeft w:val="0"/>
      <w:marRight w:val="0"/>
      <w:marTop w:val="0"/>
      <w:marBottom w:val="0"/>
      <w:divBdr>
        <w:top w:val="none" w:sz="0" w:space="0" w:color="auto"/>
        <w:left w:val="none" w:sz="0" w:space="0" w:color="auto"/>
        <w:bottom w:val="none" w:sz="0" w:space="0" w:color="auto"/>
        <w:right w:val="none" w:sz="0" w:space="0" w:color="auto"/>
      </w:divBdr>
    </w:div>
    <w:div w:id="1179389679">
      <w:bodyDiv w:val="1"/>
      <w:marLeft w:val="0"/>
      <w:marRight w:val="0"/>
      <w:marTop w:val="0"/>
      <w:marBottom w:val="0"/>
      <w:divBdr>
        <w:top w:val="none" w:sz="0" w:space="0" w:color="auto"/>
        <w:left w:val="none" w:sz="0" w:space="0" w:color="auto"/>
        <w:bottom w:val="none" w:sz="0" w:space="0" w:color="auto"/>
        <w:right w:val="none" w:sz="0" w:space="0" w:color="auto"/>
      </w:divBdr>
    </w:div>
    <w:div w:id="1214847340">
      <w:bodyDiv w:val="1"/>
      <w:marLeft w:val="0"/>
      <w:marRight w:val="0"/>
      <w:marTop w:val="0"/>
      <w:marBottom w:val="0"/>
      <w:divBdr>
        <w:top w:val="none" w:sz="0" w:space="0" w:color="auto"/>
        <w:left w:val="none" w:sz="0" w:space="0" w:color="auto"/>
        <w:bottom w:val="none" w:sz="0" w:space="0" w:color="auto"/>
        <w:right w:val="none" w:sz="0" w:space="0" w:color="auto"/>
      </w:divBdr>
    </w:div>
    <w:div w:id="1255942849">
      <w:bodyDiv w:val="1"/>
      <w:marLeft w:val="0"/>
      <w:marRight w:val="0"/>
      <w:marTop w:val="0"/>
      <w:marBottom w:val="0"/>
      <w:divBdr>
        <w:top w:val="none" w:sz="0" w:space="0" w:color="auto"/>
        <w:left w:val="none" w:sz="0" w:space="0" w:color="auto"/>
        <w:bottom w:val="none" w:sz="0" w:space="0" w:color="auto"/>
        <w:right w:val="none" w:sz="0" w:space="0" w:color="auto"/>
      </w:divBdr>
    </w:div>
    <w:div w:id="1336567973">
      <w:bodyDiv w:val="1"/>
      <w:marLeft w:val="0"/>
      <w:marRight w:val="0"/>
      <w:marTop w:val="0"/>
      <w:marBottom w:val="0"/>
      <w:divBdr>
        <w:top w:val="none" w:sz="0" w:space="0" w:color="auto"/>
        <w:left w:val="none" w:sz="0" w:space="0" w:color="auto"/>
        <w:bottom w:val="none" w:sz="0" w:space="0" w:color="auto"/>
        <w:right w:val="none" w:sz="0" w:space="0" w:color="auto"/>
      </w:divBdr>
    </w:div>
    <w:div w:id="1585995315">
      <w:bodyDiv w:val="1"/>
      <w:marLeft w:val="0"/>
      <w:marRight w:val="0"/>
      <w:marTop w:val="0"/>
      <w:marBottom w:val="0"/>
      <w:divBdr>
        <w:top w:val="none" w:sz="0" w:space="0" w:color="auto"/>
        <w:left w:val="none" w:sz="0" w:space="0" w:color="auto"/>
        <w:bottom w:val="none" w:sz="0" w:space="0" w:color="auto"/>
        <w:right w:val="none" w:sz="0" w:space="0" w:color="auto"/>
      </w:divBdr>
    </w:div>
    <w:div w:id="1694186209">
      <w:bodyDiv w:val="1"/>
      <w:marLeft w:val="0"/>
      <w:marRight w:val="0"/>
      <w:marTop w:val="0"/>
      <w:marBottom w:val="0"/>
      <w:divBdr>
        <w:top w:val="none" w:sz="0" w:space="0" w:color="auto"/>
        <w:left w:val="none" w:sz="0" w:space="0" w:color="auto"/>
        <w:bottom w:val="none" w:sz="0" w:space="0" w:color="auto"/>
        <w:right w:val="none" w:sz="0" w:space="0" w:color="auto"/>
      </w:divBdr>
    </w:div>
    <w:div w:id="1923561357">
      <w:bodyDiv w:val="1"/>
      <w:marLeft w:val="0"/>
      <w:marRight w:val="0"/>
      <w:marTop w:val="0"/>
      <w:marBottom w:val="0"/>
      <w:divBdr>
        <w:top w:val="none" w:sz="0" w:space="0" w:color="auto"/>
        <w:left w:val="none" w:sz="0" w:space="0" w:color="auto"/>
        <w:bottom w:val="none" w:sz="0" w:space="0" w:color="auto"/>
        <w:right w:val="none" w:sz="0" w:space="0" w:color="auto"/>
      </w:divBdr>
    </w:div>
    <w:div w:id="1976369539">
      <w:bodyDiv w:val="1"/>
      <w:marLeft w:val="0"/>
      <w:marRight w:val="0"/>
      <w:marTop w:val="0"/>
      <w:marBottom w:val="0"/>
      <w:divBdr>
        <w:top w:val="none" w:sz="0" w:space="0" w:color="auto"/>
        <w:left w:val="none" w:sz="0" w:space="0" w:color="auto"/>
        <w:bottom w:val="none" w:sz="0" w:space="0" w:color="auto"/>
        <w:right w:val="none" w:sz="0" w:space="0" w:color="auto"/>
      </w:divBdr>
    </w:div>
    <w:div w:id="211085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doi.org/10.5067/MEaSUREs/NASADEM/NASADEM_HGT.001" TargetMode="External"/><Relationship Id="rId4" Type="http://schemas.openxmlformats.org/officeDocument/2006/relationships/webSettings" Target="webSettings.xml"/><Relationship Id="rId9" Type="http://schemas.openxmlformats.org/officeDocument/2006/relationships/hyperlink" Target="https://www.snirh.gov.br/hidroweb/serieshistoricas"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3576</Words>
  <Characters>21027</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Pires</dc:creator>
  <cp:keywords/>
  <dc:description/>
  <cp:lastModifiedBy>Josiane Dourado</cp:lastModifiedBy>
  <cp:revision>2</cp:revision>
  <dcterms:created xsi:type="dcterms:W3CDTF">2024-08-23T15:05:00Z</dcterms:created>
  <dcterms:modified xsi:type="dcterms:W3CDTF">2024-08-23T15:05:00Z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1b4ef7da76473f959a59c1b327d7b5b92dab065fd884a12a68c4f47c1e452f52</vt:lpwstr>
  </property>
</Properties>
</file>